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DD" w:rsidRPr="00053742" w:rsidRDefault="00D10572" w:rsidP="00A40DBC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053742">
        <w:rPr>
          <w:rFonts w:ascii="Arial" w:hAnsi="Arial" w:cs="Arial"/>
          <w:b/>
          <w:sz w:val="20"/>
        </w:rPr>
        <w:t xml:space="preserve">Pupil </w:t>
      </w:r>
      <w:r w:rsidR="00B2199C" w:rsidRPr="00053742">
        <w:rPr>
          <w:rFonts w:ascii="Arial" w:hAnsi="Arial" w:cs="Arial"/>
          <w:b/>
          <w:sz w:val="20"/>
        </w:rPr>
        <w:t>P</w:t>
      </w:r>
      <w:r w:rsidRPr="00053742">
        <w:rPr>
          <w:rFonts w:ascii="Arial" w:hAnsi="Arial" w:cs="Arial"/>
          <w:b/>
          <w:sz w:val="20"/>
        </w:rPr>
        <w:t xml:space="preserve">remium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 xml:space="preserve">trategy </w:t>
      </w:r>
      <w:r w:rsidR="00B2199C" w:rsidRPr="00053742">
        <w:rPr>
          <w:rFonts w:ascii="Arial" w:hAnsi="Arial" w:cs="Arial"/>
          <w:b/>
          <w:sz w:val="20"/>
        </w:rPr>
        <w:t>S</w:t>
      </w:r>
      <w:r w:rsidRPr="00053742">
        <w:rPr>
          <w:rFonts w:ascii="Arial" w:hAnsi="Arial" w:cs="Arial"/>
          <w:b/>
          <w:sz w:val="20"/>
        </w:rPr>
        <w:t>tatement</w:t>
      </w:r>
    </w:p>
    <w:p w:rsidR="00D10572" w:rsidRPr="00053742" w:rsidRDefault="00D10572" w:rsidP="00A40DBC">
      <w:pPr>
        <w:jc w:val="center"/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sz w:val="20"/>
        </w:rPr>
        <w:t>School Overview</w:t>
      </w:r>
    </w:p>
    <w:p w:rsidR="00D10572" w:rsidRPr="00053742" w:rsidRDefault="00D10572" w:rsidP="00A40DBC">
      <w:pPr>
        <w:jc w:val="center"/>
        <w:rPr>
          <w:rFonts w:ascii="Arial" w:hAnsi="Arial" w:cs="Arial"/>
          <w:sz w:val="20"/>
        </w:rPr>
      </w:pPr>
      <w:r w:rsidRPr="00053742">
        <w:rPr>
          <w:rFonts w:ascii="Arial" w:hAnsi="Arial" w:cs="Arial"/>
          <w:noProof/>
          <w:sz w:val="20"/>
        </w:rPr>
        <w:drawing>
          <wp:inline distT="0" distB="0" distL="0" distR="0">
            <wp:extent cx="922692" cy="927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37" cy="9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School Name: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proofErr w:type="spellStart"/>
            <w:r w:rsidRPr="00053742">
              <w:rPr>
                <w:rFonts w:ascii="Arial" w:hAnsi="Arial" w:cs="Arial"/>
                <w:sz w:val="20"/>
              </w:rPr>
              <w:t>Pinders</w:t>
            </w:r>
            <w:proofErr w:type="spellEnd"/>
            <w:r w:rsidRPr="00053742">
              <w:rPr>
                <w:rFonts w:ascii="Arial" w:hAnsi="Arial" w:cs="Arial"/>
                <w:sz w:val="20"/>
              </w:rPr>
              <w:t xml:space="preserve"> Primary School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Pupils in School:</w:t>
            </w:r>
          </w:p>
        </w:tc>
        <w:tc>
          <w:tcPr>
            <w:tcW w:w="6917" w:type="dxa"/>
          </w:tcPr>
          <w:p w:rsidR="00D10572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Proportion </w:t>
            </w:r>
            <w:r w:rsidR="00667491">
              <w:rPr>
                <w:rFonts w:ascii="Arial" w:hAnsi="Arial" w:cs="Arial"/>
                <w:sz w:val="20"/>
              </w:rPr>
              <w:t>o</w:t>
            </w:r>
            <w:r w:rsidRPr="00053742">
              <w:rPr>
                <w:rFonts w:ascii="Arial" w:hAnsi="Arial" w:cs="Arial"/>
                <w:sz w:val="20"/>
              </w:rPr>
              <w:t>f disadvantage pupils:</w:t>
            </w:r>
          </w:p>
        </w:tc>
        <w:tc>
          <w:tcPr>
            <w:tcW w:w="6917" w:type="dxa"/>
          </w:tcPr>
          <w:p w:rsidR="00D10572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 (18%)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allocation this academic year:</w:t>
            </w:r>
          </w:p>
        </w:tc>
        <w:tc>
          <w:tcPr>
            <w:tcW w:w="6917" w:type="dxa"/>
          </w:tcPr>
          <w:p w:rsidR="00D10572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£60,688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Academic year or years covered by statement:</w:t>
            </w:r>
          </w:p>
        </w:tc>
        <w:tc>
          <w:tcPr>
            <w:tcW w:w="6917" w:type="dxa"/>
          </w:tcPr>
          <w:p w:rsidR="00D10572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2019 - 2021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Publish date: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September 2019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Review Date: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September 2020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Statement authorised by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Lorna Kemplay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Pupil Premium Lead: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Craig Fraser (Acting Headteacher) Kelly Rowlands (Acting Assistant Headteacher)</w:t>
            </w:r>
          </w:p>
        </w:tc>
      </w:tr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Governor Lead:</w:t>
            </w:r>
          </w:p>
        </w:tc>
        <w:tc>
          <w:tcPr>
            <w:tcW w:w="6917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Neil Hardwick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Disadvantage pupil progress scores for last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</w:t>
            </w:r>
          </w:p>
        </w:tc>
        <w:tc>
          <w:tcPr>
            <w:tcW w:w="6917" w:type="dxa"/>
          </w:tcPr>
          <w:p w:rsidR="00D10572" w:rsidRPr="00053742" w:rsidRDefault="00A40DBC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-0.8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</w:t>
            </w:r>
          </w:p>
        </w:tc>
        <w:tc>
          <w:tcPr>
            <w:tcW w:w="6917" w:type="dxa"/>
          </w:tcPr>
          <w:p w:rsidR="00D10572" w:rsidRPr="00053742" w:rsidRDefault="00A40DBC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0.5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Maths</w:t>
            </w:r>
          </w:p>
        </w:tc>
        <w:tc>
          <w:tcPr>
            <w:tcW w:w="6917" w:type="dxa"/>
          </w:tcPr>
          <w:p w:rsidR="00D10572" w:rsidRPr="00053742" w:rsidRDefault="00A40DBC" w:rsidP="00A40DB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4.2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Disadvantage pupil performance overview for last academic year</w:t>
      </w:r>
      <w:r w:rsidR="00B2199C" w:rsidRPr="00053742">
        <w:rPr>
          <w:rFonts w:ascii="Arial" w:hAnsi="Arial" w:cs="Arial"/>
          <w:b/>
          <w:color w:val="0070C0"/>
          <w:sz w:val="20"/>
        </w:rPr>
        <w:t xml:space="preserve"> – </w:t>
      </w:r>
      <w:proofErr w:type="gramStart"/>
      <w:r w:rsidR="00B2199C" w:rsidRPr="00053742">
        <w:rPr>
          <w:rFonts w:ascii="Arial" w:hAnsi="Arial" w:cs="Arial"/>
          <w:b/>
          <w:color w:val="0070C0"/>
          <w:sz w:val="20"/>
        </w:rPr>
        <w:t>( 8</w:t>
      </w:r>
      <w:proofErr w:type="gramEnd"/>
      <w:r w:rsidR="00B2199C" w:rsidRPr="00053742">
        <w:rPr>
          <w:rFonts w:ascii="Arial" w:hAnsi="Arial" w:cs="Arial"/>
          <w:b/>
          <w:color w:val="0070C0"/>
          <w:sz w:val="20"/>
        </w:rPr>
        <w:t xml:space="preserve"> children)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D10572" w:rsidRPr="00053742" w:rsidRDefault="00D10572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Score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32114D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Combined (R, W and M) m</w:t>
            </w:r>
            <w:r w:rsidR="00D10572" w:rsidRPr="00053742">
              <w:rPr>
                <w:rFonts w:ascii="Arial" w:hAnsi="Arial" w:cs="Arial"/>
                <w:sz w:val="20"/>
              </w:rPr>
              <w:t>eeting expected standard at KS2</w:t>
            </w:r>
          </w:p>
        </w:tc>
        <w:tc>
          <w:tcPr>
            <w:tcW w:w="6917" w:type="dxa"/>
          </w:tcPr>
          <w:p w:rsidR="00D10572" w:rsidRPr="00053742" w:rsidRDefault="0032114D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75%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32114D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Combined (R, W and M) a</w:t>
            </w:r>
            <w:r w:rsidR="00D10572" w:rsidRPr="00053742">
              <w:rPr>
                <w:rFonts w:ascii="Arial" w:hAnsi="Arial" w:cs="Arial"/>
                <w:sz w:val="20"/>
              </w:rPr>
              <w:t>chieving high standard at KS2</w:t>
            </w:r>
          </w:p>
        </w:tc>
        <w:tc>
          <w:tcPr>
            <w:tcW w:w="6917" w:type="dxa"/>
          </w:tcPr>
          <w:p w:rsidR="00D10572" w:rsidRPr="00053742" w:rsidRDefault="0032114D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0%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 meeting expected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75%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Reading achieving high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0%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 meeting expected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88%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Writing achieving high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13%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Maths meeting expected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88%</w:t>
            </w:r>
          </w:p>
        </w:tc>
      </w:tr>
      <w:tr w:rsidR="00B2199C" w:rsidRPr="00053742" w:rsidTr="006A7F53">
        <w:tc>
          <w:tcPr>
            <w:tcW w:w="3539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Maths achieving high standard at KS2</w:t>
            </w:r>
          </w:p>
        </w:tc>
        <w:tc>
          <w:tcPr>
            <w:tcW w:w="6917" w:type="dxa"/>
          </w:tcPr>
          <w:p w:rsidR="00B2199C" w:rsidRPr="00053742" w:rsidRDefault="00B2199C" w:rsidP="00B2199C">
            <w:pPr>
              <w:jc w:val="center"/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50%</w:t>
            </w:r>
          </w:p>
        </w:tc>
      </w:tr>
    </w:tbl>
    <w:p w:rsidR="006C4685" w:rsidRDefault="00B2199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sz w:val="20"/>
        </w:rPr>
        <w:br/>
      </w: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D10572" w:rsidRPr="00053742" w:rsidRDefault="00D10572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lastRenderedPageBreak/>
        <w:t>Strategy aims for disadvantage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10572" w:rsidRPr="00053742" w:rsidTr="006A7F53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6917" w:type="dxa"/>
          </w:tcPr>
          <w:p w:rsidR="00D10572" w:rsidRPr="00053742" w:rsidRDefault="00B2199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Ensure all children are engaging with high quality texts subsequently fostering a love of reading. </w:t>
            </w:r>
            <w:proofErr w:type="gramStart"/>
            <w:r w:rsidRPr="00053742">
              <w:rPr>
                <w:rFonts w:ascii="Arial" w:hAnsi="Arial" w:cs="Arial"/>
                <w:sz w:val="20"/>
              </w:rPr>
              <w:t>Furthermore</w:t>
            </w:r>
            <w:proofErr w:type="gramEnd"/>
            <w:r w:rsidRPr="00053742">
              <w:rPr>
                <w:rFonts w:ascii="Arial" w:hAnsi="Arial" w:cs="Arial"/>
                <w:sz w:val="20"/>
              </w:rPr>
              <w:t xml:space="preserve"> ensuring a broad range of reading within school a</w:t>
            </w:r>
            <w:r w:rsidR="00053742" w:rsidRPr="00053742">
              <w:rPr>
                <w:rFonts w:ascii="Arial" w:hAnsi="Arial" w:cs="Arial"/>
                <w:sz w:val="20"/>
              </w:rPr>
              <w:t xml:space="preserve">nd home and suiting all reading activities to the children’s development targets. 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6917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For children to experience a broad rich English and wider curriculum which reflects Tier 2 and Tier 3 vocabulary through their learning.</w:t>
            </w: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address:</w:t>
            </w:r>
          </w:p>
        </w:tc>
        <w:tc>
          <w:tcPr>
            <w:tcW w:w="6917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Staff’s CPD 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Parental Engagement/Language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Low attendance rates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Children’s Language Skills 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053742" w:rsidTr="006A7F53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6917" w:type="dxa"/>
          </w:tcPr>
          <w:p w:rsidR="00D10572" w:rsidRPr="00053742" w:rsidRDefault="006C4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£15,000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D10572" w:rsidRPr="00053742" w:rsidRDefault="00D10572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Teaching priorities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10572" w:rsidRPr="00053742" w:rsidTr="00B2199C">
        <w:tc>
          <w:tcPr>
            <w:tcW w:w="3485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Target date</w:t>
            </w:r>
          </w:p>
        </w:tc>
      </w:tr>
      <w:tr w:rsidR="00D10572" w:rsidRPr="00053742" w:rsidTr="00D10572">
        <w:tc>
          <w:tcPr>
            <w:tcW w:w="3485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Progress in Reading</w:t>
            </w:r>
          </w:p>
        </w:tc>
        <w:tc>
          <w:tcPr>
            <w:tcW w:w="3485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For children to receive progress measure s at 0 ensuring good progress from their KS1 start point.</w:t>
            </w:r>
          </w:p>
        </w:tc>
        <w:tc>
          <w:tcPr>
            <w:tcW w:w="3486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July 2020</w:t>
            </w:r>
          </w:p>
        </w:tc>
      </w:tr>
      <w:tr w:rsidR="00D10572" w:rsidRPr="00053742" w:rsidTr="00D10572">
        <w:tc>
          <w:tcPr>
            <w:tcW w:w="3485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Rich Language opportunities</w:t>
            </w:r>
          </w:p>
        </w:tc>
        <w:tc>
          <w:tcPr>
            <w:tcW w:w="3485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Children to receive consistent </w:t>
            </w:r>
            <w:proofErr w:type="gramStart"/>
            <w:r w:rsidRPr="00053742">
              <w:rPr>
                <w:rFonts w:ascii="Arial" w:hAnsi="Arial" w:cs="Arial"/>
                <w:sz w:val="20"/>
              </w:rPr>
              <w:t>high quality</w:t>
            </w:r>
            <w:proofErr w:type="gramEnd"/>
            <w:r w:rsidRPr="00053742">
              <w:rPr>
                <w:rFonts w:ascii="Arial" w:hAnsi="Arial" w:cs="Arial"/>
                <w:sz w:val="20"/>
              </w:rPr>
              <w:t xml:space="preserve"> Tier 2 and Tier 3 vocabulary which is built from prior learning at school and home. </w:t>
            </w:r>
          </w:p>
        </w:tc>
        <w:tc>
          <w:tcPr>
            <w:tcW w:w="3486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Jan 2020</w:t>
            </w:r>
          </w:p>
        </w:tc>
      </w:tr>
      <w:tr w:rsidR="00B2199C" w:rsidRPr="00053742" w:rsidTr="00D10572">
        <w:tc>
          <w:tcPr>
            <w:tcW w:w="3485" w:type="dxa"/>
          </w:tcPr>
          <w:p w:rsidR="00B2199C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Early Reading and Parental Engagement</w:t>
            </w:r>
            <w:r w:rsidR="00B2199C" w:rsidRPr="000537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85" w:type="dxa"/>
          </w:tcPr>
          <w:p w:rsidR="00B2199C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Ensuring regular interaction and engagement with reading and English within school. Promoting and fostering good reading habits with early years. </w:t>
            </w:r>
          </w:p>
        </w:tc>
        <w:tc>
          <w:tcPr>
            <w:tcW w:w="3486" w:type="dxa"/>
          </w:tcPr>
          <w:p w:rsidR="00B2199C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April 2020</w:t>
            </w:r>
          </w:p>
        </w:tc>
      </w:tr>
      <w:tr w:rsidR="00D10572" w:rsidRPr="00053742" w:rsidTr="00D10572">
        <w:tc>
          <w:tcPr>
            <w:tcW w:w="3485" w:type="dxa"/>
          </w:tcPr>
          <w:p w:rsidR="00D10572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Phonics </w:t>
            </w:r>
          </w:p>
        </w:tc>
        <w:tc>
          <w:tcPr>
            <w:tcW w:w="3485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Robust phonics programme with a vigorous screening and assessment timetable to ensure effective intervention and catch up. </w:t>
            </w:r>
          </w:p>
        </w:tc>
        <w:tc>
          <w:tcPr>
            <w:tcW w:w="3486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September 2019</w:t>
            </w:r>
          </w:p>
        </w:tc>
      </w:tr>
      <w:tr w:rsidR="00D10572" w:rsidRPr="00053742" w:rsidTr="00D10572">
        <w:tc>
          <w:tcPr>
            <w:tcW w:w="3485" w:type="dxa"/>
          </w:tcPr>
          <w:p w:rsidR="00D10572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Other </w:t>
            </w:r>
          </w:p>
        </w:tc>
        <w:tc>
          <w:tcPr>
            <w:tcW w:w="3485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Self-regulation of positive behaviours within social situations and learning habits. This includes the promotion of the breakfast provision within school. </w:t>
            </w:r>
          </w:p>
        </w:tc>
        <w:tc>
          <w:tcPr>
            <w:tcW w:w="3486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July 2020</w:t>
            </w: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10572" w:rsidRPr="00053742" w:rsidTr="00053742">
        <w:tc>
          <w:tcPr>
            <w:tcW w:w="3539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D10572" w:rsidRPr="00053742" w:rsidTr="00053742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6917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High quality reading lessons and targeted support and intervention to be put into action with the Early Years Unit including individual and group teaching supplemented with independent reading provision. </w:t>
            </w:r>
          </w:p>
          <w:p w:rsidR="006A7F53" w:rsidRPr="00053742" w:rsidRDefault="006A7F53">
            <w:pPr>
              <w:rPr>
                <w:rFonts w:ascii="Arial" w:hAnsi="Arial" w:cs="Arial"/>
                <w:sz w:val="20"/>
              </w:rPr>
            </w:pPr>
          </w:p>
        </w:tc>
      </w:tr>
      <w:tr w:rsidR="00D10572" w:rsidRPr="00053742" w:rsidTr="00053742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6917" w:type="dxa"/>
          </w:tcPr>
          <w:p w:rsidR="00D10572" w:rsidRPr="0005374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Mapping out the wider curriculum reflecting key Tier 2 and tier 3 knowledge to be taught and how this reflects on their prior knowledge. </w:t>
            </w:r>
          </w:p>
        </w:tc>
      </w:tr>
      <w:tr w:rsidR="00D10572" w:rsidRPr="00053742" w:rsidTr="00053742">
        <w:tc>
          <w:tcPr>
            <w:tcW w:w="3539" w:type="dxa"/>
          </w:tcPr>
          <w:p w:rsidR="00D10572" w:rsidRPr="00053742" w:rsidRDefault="00D10572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 xml:space="preserve">Barriers to learning these </w:t>
            </w:r>
            <w:r w:rsidR="00A40DBC" w:rsidRPr="00053742">
              <w:rPr>
                <w:rFonts w:ascii="Arial" w:hAnsi="Arial" w:cs="Arial"/>
                <w:sz w:val="20"/>
              </w:rPr>
              <w:t>priorities</w:t>
            </w:r>
            <w:r w:rsidRPr="00053742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6917" w:type="dxa"/>
          </w:tcPr>
          <w:p w:rsidR="00D1057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Time </w:t>
            </w:r>
          </w:p>
          <w:p w:rsidR="00053742" w:rsidRPr="00053742" w:rsidRDefault="0005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Budget </w:t>
            </w:r>
          </w:p>
        </w:tc>
      </w:tr>
      <w:tr w:rsidR="00A40DBC" w:rsidRPr="00053742" w:rsidTr="00053742">
        <w:tc>
          <w:tcPr>
            <w:tcW w:w="3539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6917" w:type="dxa"/>
          </w:tcPr>
          <w:p w:rsidR="00A40DBC" w:rsidRPr="00053742" w:rsidRDefault="006C4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£20,000</w:t>
            </w:r>
          </w:p>
        </w:tc>
      </w:tr>
    </w:tbl>
    <w:p w:rsidR="006C4685" w:rsidRDefault="00B2199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sz w:val="20"/>
        </w:rPr>
        <w:br/>
      </w: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lastRenderedPageBreak/>
        <w:t>Targeted academic support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40DBC" w:rsidRPr="00053742" w:rsidTr="006A7F53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b/>
                <w:sz w:val="20"/>
              </w:rPr>
            </w:pPr>
            <w:r w:rsidRPr="00053742">
              <w:rPr>
                <w:rFonts w:ascii="Arial" w:hAnsi="Arial" w:cs="Arial"/>
                <w:b/>
                <w:sz w:val="20"/>
              </w:rPr>
              <w:t>Activity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6917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 quality CPD has been implemented for the phonics screening and delivery programme. CPD relating to the teaching of reading to ensure precision teaching with the reading domains.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6917" w:type="dxa"/>
          </w:tcPr>
          <w:p w:rsidR="00A40DBC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Resource English and Maths home learning resource (bags) to be created and implemented with parents to support parent and child interaction and the children’s Early Learning Goals. 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6917" w:type="dxa"/>
          </w:tcPr>
          <w:p w:rsidR="00A40DBC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Parents Language Skills</w:t>
            </w:r>
          </w:p>
          <w:p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</w:t>
            </w:r>
          </w:p>
          <w:p w:rsidR="006A7F53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Implications</w:t>
            </w:r>
          </w:p>
          <w:p w:rsidR="006A7F53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Monitoring of resources. 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6917" w:type="dxa"/>
          </w:tcPr>
          <w:p w:rsidR="00A40DBC" w:rsidRPr="00053742" w:rsidRDefault="006C4685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£8,000</w:t>
            </w: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p w:rsidR="00A40DBC" w:rsidRPr="00053742" w:rsidRDefault="00A40DBC">
      <w:pPr>
        <w:rPr>
          <w:rFonts w:ascii="Arial" w:hAnsi="Arial" w:cs="Arial"/>
          <w:b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Wider strategies for current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40DBC" w:rsidRPr="00053742" w:rsidTr="006A7F53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Measure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Activity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1</w:t>
            </w:r>
          </w:p>
        </w:tc>
        <w:tc>
          <w:tcPr>
            <w:tcW w:w="6917" w:type="dxa"/>
          </w:tcPr>
          <w:p w:rsidR="00A40DBC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develop a free breakfast and after school provision to provide a range of extra-curricular learning and fostering good learning habits. 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Priority 2</w:t>
            </w:r>
          </w:p>
        </w:tc>
        <w:tc>
          <w:tcPr>
            <w:tcW w:w="6917" w:type="dxa"/>
          </w:tcPr>
          <w:p w:rsidR="00A40DBC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work with key children in regards to their social and emotional learning in order to foster safe and happy learning habits. 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Barriers to learning these priorities address</w:t>
            </w:r>
          </w:p>
        </w:tc>
        <w:tc>
          <w:tcPr>
            <w:tcW w:w="6917" w:type="dxa"/>
          </w:tcPr>
          <w:p w:rsidR="00A40DBC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Parental Engagement</w:t>
            </w:r>
          </w:p>
          <w:p w:rsidR="006A7F53" w:rsidRPr="00053742" w:rsidRDefault="006A7F53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</w:t>
            </w:r>
          </w:p>
        </w:tc>
      </w:tr>
      <w:tr w:rsidR="00A40DBC" w:rsidRPr="00053742" w:rsidTr="006A7F53">
        <w:tc>
          <w:tcPr>
            <w:tcW w:w="3539" w:type="dxa"/>
          </w:tcPr>
          <w:p w:rsidR="00A40DBC" w:rsidRPr="00053742" w:rsidRDefault="00A40DBC" w:rsidP="001F051E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Projected Spending</w:t>
            </w:r>
          </w:p>
        </w:tc>
        <w:tc>
          <w:tcPr>
            <w:tcW w:w="6917" w:type="dxa"/>
          </w:tcPr>
          <w:p w:rsidR="00A40DBC" w:rsidRPr="00053742" w:rsidRDefault="006C4685" w:rsidP="001F0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£17,688</w:t>
            </w:r>
          </w:p>
        </w:tc>
      </w:tr>
    </w:tbl>
    <w:p w:rsidR="00D10572" w:rsidRPr="00053742" w:rsidRDefault="00D10572">
      <w:pPr>
        <w:rPr>
          <w:rFonts w:ascii="Arial" w:hAnsi="Arial" w:cs="Arial"/>
          <w:sz w:val="20"/>
        </w:rPr>
      </w:pPr>
    </w:p>
    <w:p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t>Monitoring and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0DBC" w:rsidRPr="00053742" w:rsidTr="00B2199C">
        <w:tc>
          <w:tcPr>
            <w:tcW w:w="3485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Challenge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Mitigating action</w:t>
            </w:r>
          </w:p>
        </w:tc>
      </w:tr>
      <w:tr w:rsidR="006A7F53" w:rsidRPr="00053742" w:rsidTr="00A40DB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Teaching</w:t>
            </w:r>
          </w:p>
        </w:tc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Ensuring staff have quality time to receive training, implement and review any changes that are needed.</w:t>
            </w:r>
          </w:p>
        </w:tc>
        <w:tc>
          <w:tcPr>
            <w:tcW w:w="3486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meeting time and collaborative planning groups used to support a quality implementation plan can be carried out.</w:t>
            </w:r>
          </w:p>
        </w:tc>
      </w:tr>
      <w:tr w:rsidR="006A7F53" w:rsidRPr="00053742" w:rsidTr="00A40DB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Targeted Support</w:t>
            </w:r>
          </w:p>
        </w:tc>
        <w:tc>
          <w:tcPr>
            <w:tcW w:w="3485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Staff’s CPD knowledge are appropriate to set phases. </w:t>
            </w:r>
          </w:p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Developing the understanding of parental engagement parent with families with limited English. </w:t>
            </w:r>
          </w:p>
        </w:tc>
        <w:tc>
          <w:tcPr>
            <w:tcW w:w="3486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and regular pupil progresses and MRE to be completed of early reading.</w:t>
            </w:r>
          </w:p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Meetings and modelling opportunities of reading and engaging with children. </w:t>
            </w:r>
          </w:p>
        </w:tc>
      </w:tr>
      <w:tr w:rsidR="006A7F53" w:rsidRPr="00053742" w:rsidTr="00A40DBC">
        <w:tc>
          <w:tcPr>
            <w:tcW w:w="3485" w:type="dxa"/>
          </w:tcPr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Wider Strategies</w:t>
            </w:r>
          </w:p>
        </w:tc>
        <w:tc>
          <w:tcPr>
            <w:tcW w:w="3485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Lack of parental agreement or co-operation</w:t>
            </w:r>
          </w:p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Numbers of pupil accessing the breakfast provision. </w:t>
            </w:r>
          </w:p>
        </w:tc>
        <w:tc>
          <w:tcPr>
            <w:tcW w:w="3486" w:type="dxa"/>
          </w:tcPr>
          <w:p w:rsidR="006A7F53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Regularly review attendance and find avenues to keep costs lower e.g. food school programmes.</w:t>
            </w:r>
          </w:p>
          <w:p w:rsidR="006A7F53" w:rsidRPr="00053742" w:rsidRDefault="006A7F53" w:rsidP="006A7F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Building of positive relationships with family through our parent support advisor and learning support assistant. </w:t>
            </w: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6C4685" w:rsidRDefault="006C4685">
      <w:pPr>
        <w:rPr>
          <w:rFonts w:ascii="Arial" w:hAnsi="Arial" w:cs="Arial"/>
          <w:b/>
          <w:color w:val="0070C0"/>
          <w:sz w:val="20"/>
        </w:rPr>
      </w:pPr>
    </w:p>
    <w:p w:rsidR="00A40DBC" w:rsidRPr="00053742" w:rsidRDefault="00A40DBC">
      <w:pPr>
        <w:rPr>
          <w:rFonts w:ascii="Arial" w:hAnsi="Arial" w:cs="Arial"/>
          <w:b/>
          <w:color w:val="0070C0"/>
          <w:sz w:val="20"/>
        </w:rPr>
      </w:pPr>
      <w:r w:rsidRPr="00053742">
        <w:rPr>
          <w:rFonts w:ascii="Arial" w:hAnsi="Arial" w:cs="Arial"/>
          <w:b/>
          <w:color w:val="0070C0"/>
          <w:sz w:val="20"/>
        </w:rPr>
        <w:lastRenderedPageBreak/>
        <w:t>Review: last year’s aims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40DBC" w:rsidRPr="00053742" w:rsidTr="00667491">
        <w:tc>
          <w:tcPr>
            <w:tcW w:w="3539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Aim</w:t>
            </w:r>
          </w:p>
        </w:tc>
        <w:tc>
          <w:tcPr>
            <w:tcW w:w="6917" w:type="dxa"/>
            <w:shd w:val="clear" w:color="auto" w:fill="D9E2F3" w:themeFill="accent1" w:themeFillTint="33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  <w:r w:rsidRPr="00053742">
              <w:rPr>
                <w:rFonts w:ascii="Arial" w:hAnsi="Arial" w:cs="Arial"/>
                <w:sz w:val="20"/>
              </w:rPr>
              <w:t>Outcome</w:t>
            </w:r>
          </w:p>
        </w:tc>
      </w:tr>
      <w:tr w:rsidR="00A40DBC" w:rsidRPr="00053742" w:rsidTr="00667491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Development of reading outcomes and engagement with parents. </w:t>
            </w:r>
          </w:p>
        </w:tc>
        <w:tc>
          <w:tcPr>
            <w:tcW w:w="691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of the year 4% of the school were reading three times to their child this finished at 86%.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Progress Measures – 5.0 to -0.8 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improvement.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(+25% increase on Exceeding in reading in the EYFS)</w:t>
            </w:r>
          </w:p>
        </w:tc>
      </w:tr>
      <w:tr w:rsidR="00A40DBC" w:rsidRPr="00053742" w:rsidTr="00667491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Attendance </w:t>
            </w:r>
          </w:p>
        </w:tc>
        <w:tc>
          <w:tcPr>
            <w:tcW w:w="691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finished at 95.50% Disadvantage – 96.59%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Persistent Absence – 9.84 Disadvantage – 4.9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are attending better than ‘All’</w:t>
            </w:r>
          </w:p>
        </w:tc>
      </w:tr>
      <w:tr w:rsidR="00A40DBC" w:rsidRPr="00053742" w:rsidTr="00667491">
        <w:tc>
          <w:tcPr>
            <w:tcW w:w="3539" w:type="dxa"/>
          </w:tcPr>
          <w:p w:rsidR="00A40DBC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Maths – Same Day Intervention</w:t>
            </w:r>
          </w:p>
        </w:tc>
        <w:tc>
          <w:tcPr>
            <w:tcW w:w="6917" w:type="dxa"/>
          </w:tcPr>
          <w:p w:rsidR="00A40DBC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Disadvantage children were attaining better than All in Maths. 88% Disadvantage compared to 68%</w:t>
            </w:r>
          </w:p>
          <w:p w:rsidR="00667491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 Greater Standard compared to 36% Others</w:t>
            </w:r>
          </w:p>
          <w:p w:rsidR="00667491" w:rsidRPr="00053742" w:rsidRDefault="00667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Progress Measures reflect 4.2 compared to All others at 3.6</w:t>
            </w:r>
          </w:p>
        </w:tc>
      </w:tr>
      <w:tr w:rsidR="00A40DBC" w:rsidRPr="00053742" w:rsidTr="00667491">
        <w:tc>
          <w:tcPr>
            <w:tcW w:w="3539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7" w:type="dxa"/>
          </w:tcPr>
          <w:p w:rsidR="00A40DBC" w:rsidRPr="00053742" w:rsidRDefault="00A40DBC">
            <w:pPr>
              <w:rPr>
                <w:rFonts w:ascii="Arial" w:hAnsi="Arial" w:cs="Arial"/>
                <w:sz w:val="20"/>
              </w:rPr>
            </w:pPr>
          </w:p>
        </w:tc>
      </w:tr>
    </w:tbl>
    <w:p w:rsidR="00A40DBC" w:rsidRPr="00053742" w:rsidRDefault="00A40DBC">
      <w:pPr>
        <w:rPr>
          <w:rFonts w:ascii="Arial" w:hAnsi="Arial" w:cs="Arial"/>
          <w:sz w:val="20"/>
        </w:rPr>
      </w:pPr>
    </w:p>
    <w:sectPr w:rsidR="00A40DBC" w:rsidRPr="00053742" w:rsidSect="00D10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72"/>
    <w:rsid w:val="00053742"/>
    <w:rsid w:val="0032114D"/>
    <w:rsid w:val="006102DD"/>
    <w:rsid w:val="00667491"/>
    <w:rsid w:val="006A7F53"/>
    <w:rsid w:val="006C4685"/>
    <w:rsid w:val="00A40DBC"/>
    <w:rsid w:val="00B2199C"/>
    <w:rsid w:val="00D10572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137DE-A160-4DEB-98DC-045A04D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2</cp:revision>
  <dcterms:created xsi:type="dcterms:W3CDTF">2020-03-23T19:01:00Z</dcterms:created>
  <dcterms:modified xsi:type="dcterms:W3CDTF">2020-03-23T19:01:00Z</dcterms:modified>
</cp:coreProperties>
</file>