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CC4C" w14:textId="380A96B1" w:rsidR="00441251" w:rsidRDefault="00441251" w:rsidP="00441251">
      <w:pPr>
        <w:jc w:val="center"/>
      </w:pPr>
      <w:r w:rsidRPr="00B20787">
        <w:rPr>
          <w:noProof/>
        </w:rPr>
        <w:drawing>
          <wp:anchor distT="0" distB="0" distL="114300" distR="114300" simplePos="0" relativeHeight="251658240" behindDoc="1" locked="0" layoutInCell="1" allowOverlap="1" wp14:anchorId="0943C51E" wp14:editId="77D2692B">
            <wp:simplePos x="0" y="0"/>
            <wp:positionH relativeFrom="column">
              <wp:posOffset>2138045</wp:posOffset>
            </wp:positionH>
            <wp:positionV relativeFrom="paragraph">
              <wp:posOffset>-640080</wp:posOffset>
            </wp:positionV>
            <wp:extent cx="944880" cy="9448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anchor>
        </w:drawing>
      </w:r>
    </w:p>
    <w:p w14:paraId="0C9B2C99" w14:textId="77777777" w:rsidR="00441251" w:rsidRDefault="00441251"/>
    <w:p w14:paraId="4BD34900" w14:textId="7894FB34" w:rsidR="00CB358D" w:rsidRDefault="00513F18" w:rsidP="00441251">
      <w:pPr>
        <w:jc w:val="center"/>
        <w:rPr>
          <w:b/>
          <w:bCs/>
          <w:sz w:val="32"/>
          <w:szCs w:val="32"/>
        </w:rPr>
      </w:pPr>
      <w:proofErr w:type="spellStart"/>
      <w:r w:rsidRPr="00441251">
        <w:rPr>
          <w:b/>
          <w:bCs/>
          <w:sz w:val="32"/>
          <w:szCs w:val="32"/>
        </w:rPr>
        <w:t>Pinders</w:t>
      </w:r>
      <w:proofErr w:type="spellEnd"/>
      <w:r w:rsidRPr="00441251">
        <w:rPr>
          <w:b/>
          <w:bCs/>
          <w:sz w:val="32"/>
          <w:szCs w:val="32"/>
        </w:rPr>
        <w:t xml:space="preserve"> Primary – Attendance Strategic Plan</w:t>
      </w:r>
    </w:p>
    <w:p w14:paraId="0675F78D" w14:textId="7E16931D" w:rsidR="00DE2BA2" w:rsidRPr="00DE2BA2" w:rsidRDefault="00DE2BA2" w:rsidP="00441251">
      <w:pPr>
        <w:jc w:val="center"/>
        <w:rPr>
          <w:b/>
          <w:bCs/>
          <w:sz w:val="24"/>
          <w:szCs w:val="24"/>
        </w:rPr>
      </w:pPr>
      <w:r w:rsidRPr="00DE2BA2">
        <w:rPr>
          <w:b/>
          <w:bCs/>
          <w:sz w:val="24"/>
          <w:szCs w:val="24"/>
        </w:rPr>
        <w:t>Updated May 2026</w:t>
      </w:r>
    </w:p>
    <w:p w14:paraId="520828DE" w14:textId="74CBEE98" w:rsidR="00513F18" w:rsidRDefault="00513F18"/>
    <w:p w14:paraId="4E8D36AD" w14:textId="7C8DA4DC" w:rsidR="00513F18" w:rsidRPr="00F5463F" w:rsidRDefault="00513F18">
      <w:pPr>
        <w:rPr>
          <w:color w:val="0070C0"/>
          <w:sz w:val="32"/>
          <w:szCs w:val="32"/>
        </w:rPr>
      </w:pPr>
      <w:r w:rsidRPr="00F5463F">
        <w:rPr>
          <w:color w:val="0070C0"/>
          <w:sz w:val="32"/>
          <w:szCs w:val="32"/>
        </w:rPr>
        <w:t xml:space="preserve">Introduction </w:t>
      </w:r>
    </w:p>
    <w:p w14:paraId="60FA7977" w14:textId="43012D40" w:rsidR="00513F18" w:rsidRDefault="00513F18">
      <w:r>
        <w:t xml:space="preserve">Every school day counts at </w:t>
      </w:r>
      <w:proofErr w:type="spellStart"/>
      <w:r>
        <w:t>Pinders</w:t>
      </w:r>
      <w:proofErr w:type="spellEnd"/>
      <w:r>
        <w:t xml:space="preserve"> Primary School. We hold firm the belief that children who miss school miss out. Missing out on lessons leaves children vulnerable to falling behind.</w:t>
      </w:r>
    </w:p>
    <w:p w14:paraId="1F31BF87" w14:textId="528D5843" w:rsidR="00513F18" w:rsidRDefault="00513F18"/>
    <w:p w14:paraId="137FE15A" w14:textId="4FBC65CC" w:rsidR="00513F18" w:rsidRDefault="00513F18">
      <w:r>
        <w:t>The 1996 Education Act states, “If a child is registered at a school, or at a place where alternative provision is provided for them, parents have the legal responsibility for ensuring that their child attends regularly” We require parents to work with us to ensure regular attendan</w:t>
      </w:r>
      <w:r w:rsidR="00B13231">
        <w:t>c</w:t>
      </w:r>
      <w:r>
        <w:t>e and good punctuality.</w:t>
      </w:r>
    </w:p>
    <w:p w14:paraId="5AC73E5E" w14:textId="28B06F9F" w:rsidR="00513F18" w:rsidRDefault="00513F18"/>
    <w:p w14:paraId="13B6E794" w14:textId="67D35539" w:rsidR="00513F18" w:rsidRDefault="00513F18">
      <w:r>
        <w:t>While some absences are inevitable, we are committed to early intervention</w:t>
      </w:r>
      <w:r w:rsidR="00B13231">
        <w:t xml:space="preserve"> to address patterns of absence and reduce absence down to the lowest possible levels. This can be achieved through a balance of making our expectations clear, rewarding good attendance and supporting families where absence and punctuality are problematic.</w:t>
      </w:r>
    </w:p>
    <w:p w14:paraId="5FFDC79C" w14:textId="25DF953F" w:rsidR="00B13231" w:rsidRDefault="00B13231"/>
    <w:tbl>
      <w:tblPr>
        <w:tblStyle w:val="TableGrid"/>
        <w:tblW w:w="0" w:type="auto"/>
        <w:tblLook w:val="04A0" w:firstRow="1" w:lastRow="0" w:firstColumn="1" w:lastColumn="0" w:noHBand="0" w:noVBand="1"/>
      </w:tblPr>
      <w:tblGrid>
        <w:gridCol w:w="4508"/>
        <w:gridCol w:w="4508"/>
      </w:tblGrid>
      <w:tr w:rsidR="00B13231" w14:paraId="63F2334E" w14:textId="77777777" w:rsidTr="00B13231">
        <w:tc>
          <w:tcPr>
            <w:tcW w:w="9016" w:type="dxa"/>
            <w:gridSpan w:val="2"/>
            <w:shd w:val="clear" w:color="auto" w:fill="FFC000"/>
          </w:tcPr>
          <w:p w14:paraId="33411C94" w14:textId="731B8982" w:rsidR="00B13231" w:rsidRDefault="00B13231" w:rsidP="00B13231">
            <w:pPr>
              <w:jc w:val="center"/>
            </w:pPr>
            <w:r>
              <w:t>DFE Guiding Principles</w:t>
            </w:r>
          </w:p>
        </w:tc>
      </w:tr>
      <w:tr w:rsidR="00B13231" w14:paraId="41C914D1" w14:textId="77777777" w:rsidTr="00B13231">
        <w:tc>
          <w:tcPr>
            <w:tcW w:w="4508" w:type="dxa"/>
          </w:tcPr>
          <w:p w14:paraId="5DA7137F" w14:textId="4DE881D4" w:rsidR="00B13231" w:rsidRDefault="00B13231">
            <w:r>
              <w:t>Expect</w:t>
            </w:r>
          </w:p>
        </w:tc>
        <w:tc>
          <w:tcPr>
            <w:tcW w:w="4508" w:type="dxa"/>
          </w:tcPr>
          <w:p w14:paraId="6DA3D902" w14:textId="43A6BDB2" w:rsidR="00B13231" w:rsidRDefault="00B13231">
            <w:r>
              <w:t>Aspire to high standards of attendance from all pupils and parents and build a culture where all can, and want to, be in school and ready to learn by prioritising attendance</w:t>
            </w:r>
          </w:p>
        </w:tc>
      </w:tr>
      <w:tr w:rsidR="00B13231" w14:paraId="1F9C01C4" w14:textId="77777777" w:rsidTr="00B13231">
        <w:tc>
          <w:tcPr>
            <w:tcW w:w="4508" w:type="dxa"/>
          </w:tcPr>
          <w:p w14:paraId="5A306FC3" w14:textId="63C73F79" w:rsidR="00B13231" w:rsidRDefault="00B13231">
            <w:r>
              <w:t>Monitor</w:t>
            </w:r>
          </w:p>
        </w:tc>
        <w:tc>
          <w:tcPr>
            <w:tcW w:w="4508" w:type="dxa"/>
          </w:tcPr>
          <w:p w14:paraId="0F3C83E1" w14:textId="5E001336" w:rsidR="00B13231" w:rsidRDefault="00B13231">
            <w:r>
              <w:t xml:space="preserve">Rigorously use attendance data to identify patterns of poor attendance </w:t>
            </w:r>
            <w:proofErr w:type="gramStart"/>
            <w:r>
              <w:t>( at</w:t>
            </w:r>
            <w:proofErr w:type="gramEnd"/>
            <w:r>
              <w:t xml:space="preserve"> individual and cohort level) as soon as possible so all parties can work together to resolve issues before they become entrenched.</w:t>
            </w:r>
          </w:p>
        </w:tc>
      </w:tr>
      <w:tr w:rsidR="00B13231" w14:paraId="297F5D76" w14:textId="77777777" w:rsidTr="00B13231">
        <w:tc>
          <w:tcPr>
            <w:tcW w:w="4508" w:type="dxa"/>
          </w:tcPr>
          <w:p w14:paraId="3EFC8A6E" w14:textId="39F20291" w:rsidR="00B13231" w:rsidRDefault="00B13231">
            <w:r>
              <w:t>Listen and understand</w:t>
            </w:r>
          </w:p>
        </w:tc>
        <w:tc>
          <w:tcPr>
            <w:tcW w:w="4508" w:type="dxa"/>
          </w:tcPr>
          <w:p w14:paraId="795769B6" w14:textId="591043A8" w:rsidR="00D6469B" w:rsidRDefault="00B13231">
            <w:r>
              <w:t>When a pattern is spotted, we will discuss with pupils a</w:t>
            </w:r>
            <w:r w:rsidR="00D6469B">
              <w:t>n</w:t>
            </w:r>
            <w:r>
              <w:t>d parents to listen to understand</w:t>
            </w:r>
            <w:r w:rsidR="00D6469B">
              <w:t xml:space="preserve"> barriers and will agree how partners can work together to resolve these.</w:t>
            </w:r>
          </w:p>
        </w:tc>
      </w:tr>
      <w:tr w:rsidR="00B13231" w14:paraId="787F4278" w14:textId="77777777" w:rsidTr="00B13231">
        <w:tc>
          <w:tcPr>
            <w:tcW w:w="4508" w:type="dxa"/>
          </w:tcPr>
          <w:p w14:paraId="1631328A" w14:textId="74F89465" w:rsidR="00B13231" w:rsidRDefault="00B13231">
            <w:r>
              <w:t>Support</w:t>
            </w:r>
          </w:p>
        </w:tc>
        <w:tc>
          <w:tcPr>
            <w:tcW w:w="4508" w:type="dxa"/>
          </w:tcPr>
          <w:p w14:paraId="786C9439" w14:textId="12026636" w:rsidR="00B13231" w:rsidRDefault="008B6B73">
            <w:r>
              <w:t>We will remove barriers in school and help pupils and parents to access the support they need to overcome barriers outside of school.</w:t>
            </w:r>
          </w:p>
        </w:tc>
      </w:tr>
      <w:tr w:rsidR="00B13231" w14:paraId="67281640" w14:textId="77777777" w:rsidTr="00B13231">
        <w:tc>
          <w:tcPr>
            <w:tcW w:w="4508" w:type="dxa"/>
          </w:tcPr>
          <w:p w14:paraId="4525E7DC" w14:textId="6A79760E" w:rsidR="00B13231" w:rsidRDefault="00B13231">
            <w:r>
              <w:t>Formalise</w:t>
            </w:r>
          </w:p>
        </w:tc>
        <w:tc>
          <w:tcPr>
            <w:tcW w:w="4508" w:type="dxa"/>
          </w:tcPr>
          <w:p w14:paraId="2D0922D2" w14:textId="77777777" w:rsidR="00B13231" w:rsidRDefault="008B6B73">
            <w:r>
              <w:t xml:space="preserve">Where </w:t>
            </w:r>
            <w:r w:rsidR="00F43300">
              <w:t>absence persists and voluntary support is not working or not being engaged with, we will work together to explain the consequences</w:t>
            </w:r>
          </w:p>
          <w:p w14:paraId="5A3CBCE9" w14:textId="4314EF0D" w:rsidR="00F43300" w:rsidRDefault="00F43300">
            <w:r>
              <w:t>Clearly so that families are clear on the need to respond.</w:t>
            </w:r>
          </w:p>
        </w:tc>
      </w:tr>
      <w:tr w:rsidR="00B13231" w14:paraId="0AFE8DA3" w14:textId="77777777" w:rsidTr="00B13231">
        <w:tc>
          <w:tcPr>
            <w:tcW w:w="4508" w:type="dxa"/>
          </w:tcPr>
          <w:p w14:paraId="07EA8CC4" w14:textId="6CD1B755" w:rsidR="00B13231" w:rsidRDefault="00B13231">
            <w:r>
              <w:lastRenderedPageBreak/>
              <w:t>Enforce</w:t>
            </w:r>
          </w:p>
        </w:tc>
        <w:tc>
          <w:tcPr>
            <w:tcW w:w="4508" w:type="dxa"/>
          </w:tcPr>
          <w:p w14:paraId="4C26E3D0" w14:textId="36BB9696" w:rsidR="00B13231" w:rsidRDefault="00F43300">
            <w:r>
              <w:t xml:space="preserve">Where all other avenues have been exhausted and support is not working and not being </w:t>
            </w:r>
            <w:r w:rsidR="00EC62B5">
              <w:t>engaged with, we will enforce attendance through statutory intervention and prosecution to protect the pupil’s right to an education</w:t>
            </w:r>
          </w:p>
        </w:tc>
      </w:tr>
    </w:tbl>
    <w:p w14:paraId="0D6D691B" w14:textId="4383BF99" w:rsidR="00B13231" w:rsidRDefault="00B13231"/>
    <w:tbl>
      <w:tblPr>
        <w:tblStyle w:val="TableGrid"/>
        <w:tblW w:w="0" w:type="auto"/>
        <w:tblLook w:val="04A0" w:firstRow="1" w:lastRow="0" w:firstColumn="1" w:lastColumn="0" w:noHBand="0" w:noVBand="1"/>
      </w:tblPr>
      <w:tblGrid>
        <w:gridCol w:w="1803"/>
        <w:gridCol w:w="1803"/>
        <w:gridCol w:w="2201"/>
        <w:gridCol w:w="1405"/>
        <w:gridCol w:w="1804"/>
      </w:tblGrid>
      <w:tr w:rsidR="00B9689C" w14:paraId="5DE6EA08" w14:textId="77777777" w:rsidTr="003F37FA">
        <w:tc>
          <w:tcPr>
            <w:tcW w:w="9016" w:type="dxa"/>
            <w:gridSpan w:val="5"/>
            <w:shd w:val="clear" w:color="auto" w:fill="FFC000"/>
          </w:tcPr>
          <w:p w14:paraId="505BF35E" w14:textId="516BA7CE" w:rsidR="00B9689C" w:rsidRPr="00B9689C" w:rsidRDefault="00B9689C" w:rsidP="00B9689C">
            <w:pPr>
              <w:rPr>
                <w:b/>
                <w:bCs/>
                <w:u w:val="single"/>
              </w:rPr>
            </w:pPr>
            <w:r w:rsidRPr="00B9689C">
              <w:rPr>
                <w:b/>
                <w:bCs/>
                <w:u w:val="single"/>
              </w:rPr>
              <w:t xml:space="preserve">Expect </w:t>
            </w:r>
          </w:p>
          <w:p w14:paraId="4FDFF5D6" w14:textId="2547D8FC" w:rsidR="00B9689C" w:rsidRPr="003F37FA" w:rsidRDefault="00B9689C" w:rsidP="00B9689C">
            <w:pPr>
              <w:rPr>
                <w:b/>
                <w:bCs/>
              </w:rPr>
            </w:pPr>
            <w:r>
              <w:t>Aspire to high standards of attendance from all pupils and parents and build a culture where all can, and want to, be in school and ready to learn by prioritising attendance</w:t>
            </w:r>
          </w:p>
        </w:tc>
      </w:tr>
      <w:tr w:rsidR="00B9689C" w14:paraId="2079128C" w14:textId="77777777" w:rsidTr="00B9689C">
        <w:tc>
          <w:tcPr>
            <w:tcW w:w="1803" w:type="dxa"/>
          </w:tcPr>
          <w:p w14:paraId="75462FE5" w14:textId="77777777" w:rsidR="00B9689C" w:rsidRDefault="00B9689C" w:rsidP="00B9689C"/>
        </w:tc>
        <w:tc>
          <w:tcPr>
            <w:tcW w:w="1803" w:type="dxa"/>
          </w:tcPr>
          <w:p w14:paraId="20A85124" w14:textId="670E24EE" w:rsidR="00B9689C" w:rsidRPr="00644C10" w:rsidRDefault="00B9689C" w:rsidP="00B9689C">
            <w:pPr>
              <w:rPr>
                <w:b/>
                <w:bCs/>
              </w:rPr>
            </w:pPr>
            <w:r w:rsidRPr="00644C10">
              <w:rPr>
                <w:b/>
                <w:bCs/>
              </w:rPr>
              <w:t>How?</w:t>
            </w:r>
          </w:p>
        </w:tc>
        <w:tc>
          <w:tcPr>
            <w:tcW w:w="2201" w:type="dxa"/>
          </w:tcPr>
          <w:p w14:paraId="743D89BF" w14:textId="264F0FED" w:rsidR="00B9689C" w:rsidRPr="00644C10" w:rsidRDefault="00B9689C" w:rsidP="00B9689C">
            <w:pPr>
              <w:rPr>
                <w:b/>
                <w:bCs/>
              </w:rPr>
            </w:pPr>
            <w:r w:rsidRPr="00644C10">
              <w:rPr>
                <w:b/>
                <w:bCs/>
              </w:rPr>
              <w:t>What will this look like?</w:t>
            </w:r>
          </w:p>
        </w:tc>
        <w:tc>
          <w:tcPr>
            <w:tcW w:w="1405" w:type="dxa"/>
          </w:tcPr>
          <w:p w14:paraId="77DA6303" w14:textId="25A050D9" w:rsidR="00B9689C" w:rsidRPr="00644C10" w:rsidRDefault="00B9689C" w:rsidP="00B9689C">
            <w:pPr>
              <w:rPr>
                <w:b/>
                <w:bCs/>
              </w:rPr>
            </w:pPr>
            <w:r w:rsidRPr="00644C10">
              <w:rPr>
                <w:b/>
                <w:bCs/>
              </w:rPr>
              <w:t>Who is responsible?</w:t>
            </w:r>
          </w:p>
        </w:tc>
        <w:tc>
          <w:tcPr>
            <w:tcW w:w="1804" w:type="dxa"/>
          </w:tcPr>
          <w:p w14:paraId="10156965" w14:textId="52EBD6E4" w:rsidR="00B9689C" w:rsidRPr="00644C10" w:rsidRDefault="00B9689C" w:rsidP="00B9689C">
            <w:pPr>
              <w:rPr>
                <w:b/>
                <w:bCs/>
              </w:rPr>
            </w:pPr>
            <w:r w:rsidRPr="00644C10">
              <w:rPr>
                <w:b/>
                <w:bCs/>
              </w:rPr>
              <w:t>Actions/impact</w:t>
            </w:r>
          </w:p>
        </w:tc>
      </w:tr>
      <w:tr w:rsidR="00B9689C" w14:paraId="0A47B04E" w14:textId="77777777" w:rsidTr="00B9689C">
        <w:tc>
          <w:tcPr>
            <w:tcW w:w="1803" w:type="dxa"/>
            <w:vMerge w:val="restart"/>
          </w:tcPr>
          <w:p w14:paraId="19F3D65B" w14:textId="77777777" w:rsidR="00B9689C" w:rsidRDefault="00B9689C" w:rsidP="00B9689C"/>
        </w:tc>
        <w:tc>
          <w:tcPr>
            <w:tcW w:w="1803" w:type="dxa"/>
          </w:tcPr>
          <w:p w14:paraId="3A7313B6" w14:textId="2D8177B3" w:rsidR="00B9689C" w:rsidRDefault="00B9689C" w:rsidP="00B9689C">
            <w:r>
              <w:t>Website</w:t>
            </w:r>
          </w:p>
        </w:tc>
        <w:tc>
          <w:tcPr>
            <w:tcW w:w="2201" w:type="dxa"/>
          </w:tcPr>
          <w:p w14:paraId="6BC7FEDD" w14:textId="4DBE2C6F" w:rsidR="00B9689C" w:rsidRDefault="00DE2BA2" w:rsidP="00B9689C">
            <w:r>
              <w:t>Information regarding attendance</w:t>
            </w:r>
          </w:p>
        </w:tc>
        <w:tc>
          <w:tcPr>
            <w:tcW w:w="1405" w:type="dxa"/>
          </w:tcPr>
          <w:p w14:paraId="728944A4" w14:textId="7D764EE1" w:rsidR="00B9689C" w:rsidRDefault="00B9689C" w:rsidP="00B9689C">
            <w:r>
              <w:t>N Parker</w:t>
            </w:r>
          </w:p>
        </w:tc>
        <w:tc>
          <w:tcPr>
            <w:tcW w:w="1804" w:type="dxa"/>
          </w:tcPr>
          <w:p w14:paraId="171B3833" w14:textId="77777777" w:rsidR="00B9689C" w:rsidRDefault="00B9689C" w:rsidP="00B9689C"/>
        </w:tc>
      </w:tr>
      <w:tr w:rsidR="00B9689C" w14:paraId="5F3AAABC" w14:textId="77777777" w:rsidTr="00B9689C">
        <w:tc>
          <w:tcPr>
            <w:tcW w:w="1803" w:type="dxa"/>
            <w:vMerge/>
          </w:tcPr>
          <w:p w14:paraId="06EF709E" w14:textId="77777777" w:rsidR="00B9689C" w:rsidRDefault="00B9689C" w:rsidP="00B9689C"/>
        </w:tc>
        <w:tc>
          <w:tcPr>
            <w:tcW w:w="1803" w:type="dxa"/>
          </w:tcPr>
          <w:p w14:paraId="2AC003EA" w14:textId="1135E6D4" w:rsidR="00B9689C" w:rsidRDefault="00B9689C" w:rsidP="00B9689C">
            <w:r>
              <w:t>Dojo</w:t>
            </w:r>
          </w:p>
        </w:tc>
        <w:tc>
          <w:tcPr>
            <w:tcW w:w="2201" w:type="dxa"/>
          </w:tcPr>
          <w:p w14:paraId="6C2C5D90" w14:textId="77777777" w:rsidR="00B9689C" w:rsidRDefault="00B9689C" w:rsidP="00B9689C">
            <w:r>
              <w:t>Classes weekly attendance sent out on Dojo.</w:t>
            </w:r>
          </w:p>
          <w:p w14:paraId="2362E96C" w14:textId="21E4341E" w:rsidR="00B9689C" w:rsidRDefault="00B9689C" w:rsidP="00B9689C">
            <w:r>
              <w:t>Reminders of incentives</w:t>
            </w:r>
          </w:p>
        </w:tc>
        <w:tc>
          <w:tcPr>
            <w:tcW w:w="1405" w:type="dxa"/>
          </w:tcPr>
          <w:p w14:paraId="24A19DAB" w14:textId="3727643F" w:rsidR="00B9689C" w:rsidRDefault="00B9689C" w:rsidP="00B9689C">
            <w:r>
              <w:t>Class Teachers</w:t>
            </w:r>
          </w:p>
        </w:tc>
        <w:tc>
          <w:tcPr>
            <w:tcW w:w="1804" w:type="dxa"/>
          </w:tcPr>
          <w:p w14:paraId="672A5CE5" w14:textId="77777777" w:rsidR="00B9689C" w:rsidRDefault="00B9689C" w:rsidP="00B9689C"/>
        </w:tc>
      </w:tr>
      <w:tr w:rsidR="00B9689C" w14:paraId="4B021A8A" w14:textId="77777777" w:rsidTr="00B9689C">
        <w:tc>
          <w:tcPr>
            <w:tcW w:w="1803" w:type="dxa"/>
            <w:vMerge/>
          </w:tcPr>
          <w:p w14:paraId="68B4DD90" w14:textId="77777777" w:rsidR="00B9689C" w:rsidRDefault="00B9689C" w:rsidP="00B9689C"/>
        </w:tc>
        <w:tc>
          <w:tcPr>
            <w:tcW w:w="1803" w:type="dxa"/>
          </w:tcPr>
          <w:p w14:paraId="7DA4D365" w14:textId="5A9EE990" w:rsidR="00B9689C" w:rsidRDefault="00B9689C" w:rsidP="00B9689C">
            <w:r>
              <w:t>Assembly</w:t>
            </w:r>
          </w:p>
        </w:tc>
        <w:tc>
          <w:tcPr>
            <w:tcW w:w="2201" w:type="dxa"/>
          </w:tcPr>
          <w:p w14:paraId="374ED416" w14:textId="27E9E6C9" w:rsidR="00B9689C" w:rsidRDefault="00B9689C" w:rsidP="00B9689C">
            <w:r>
              <w:t>Attendance awards in celebration assembly and the importance of good attendance highlighted.</w:t>
            </w:r>
          </w:p>
        </w:tc>
        <w:tc>
          <w:tcPr>
            <w:tcW w:w="1405" w:type="dxa"/>
          </w:tcPr>
          <w:p w14:paraId="662B1659" w14:textId="79E8FD65" w:rsidR="00B9689C" w:rsidRDefault="00B9689C" w:rsidP="00B9689C">
            <w:r>
              <w:t>SLT</w:t>
            </w:r>
          </w:p>
        </w:tc>
        <w:tc>
          <w:tcPr>
            <w:tcW w:w="1804" w:type="dxa"/>
          </w:tcPr>
          <w:p w14:paraId="1E0543AE" w14:textId="77777777" w:rsidR="00B9689C" w:rsidRDefault="00B9689C" w:rsidP="00B9689C"/>
        </w:tc>
      </w:tr>
      <w:tr w:rsidR="00B9689C" w14:paraId="322F67F2" w14:textId="77777777" w:rsidTr="00B9689C">
        <w:tc>
          <w:tcPr>
            <w:tcW w:w="1803" w:type="dxa"/>
            <w:vMerge/>
          </w:tcPr>
          <w:p w14:paraId="2AC1000B" w14:textId="77777777" w:rsidR="00B9689C" w:rsidRDefault="00B9689C" w:rsidP="00B9689C"/>
        </w:tc>
        <w:tc>
          <w:tcPr>
            <w:tcW w:w="1803" w:type="dxa"/>
          </w:tcPr>
          <w:p w14:paraId="492B6CA7" w14:textId="69C1EED9" w:rsidR="00B9689C" w:rsidRDefault="00B9689C" w:rsidP="00B9689C">
            <w:r>
              <w:t>Parent Meetings</w:t>
            </w:r>
          </w:p>
        </w:tc>
        <w:tc>
          <w:tcPr>
            <w:tcW w:w="2201" w:type="dxa"/>
          </w:tcPr>
          <w:p w14:paraId="0DDC469B" w14:textId="2D212C06" w:rsidR="00B9689C" w:rsidRDefault="00B9689C" w:rsidP="00B9689C">
            <w:r>
              <w:t>Every Childs print out for their attendance shared at parents evening. Attendance raised at any other parent events</w:t>
            </w:r>
          </w:p>
          <w:p w14:paraId="21F42786" w14:textId="20F9E05E" w:rsidR="00B9689C" w:rsidRDefault="00B9689C" w:rsidP="00B9689C"/>
        </w:tc>
        <w:tc>
          <w:tcPr>
            <w:tcW w:w="1405" w:type="dxa"/>
          </w:tcPr>
          <w:p w14:paraId="2E9D05E4" w14:textId="6DA6D641" w:rsidR="00B9689C" w:rsidRDefault="00B9689C" w:rsidP="00B9689C">
            <w:r>
              <w:t>All teaching staff</w:t>
            </w:r>
          </w:p>
        </w:tc>
        <w:tc>
          <w:tcPr>
            <w:tcW w:w="1804" w:type="dxa"/>
          </w:tcPr>
          <w:p w14:paraId="58F7B6DF" w14:textId="77777777" w:rsidR="00B9689C" w:rsidRDefault="00B9689C" w:rsidP="00B9689C"/>
        </w:tc>
      </w:tr>
      <w:tr w:rsidR="00B9689C" w14:paraId="5789DA09" w14:textId="77777777" w:rsidTr="00B9689C">
        <w:tc>
          <w:tcPr>
            <w:tcW w:w="1803" w:type="dxa"/>
            <w:vMerge/>
          </w:tcPr>
          <w:p w14:paraId="5FB38E12" w14:textId="77777777" w:rsidR="00B9689C" w:rsidRDefault="00B9689C" w:rsidP="00B9689C"/>
        </w:tc>
        <w:tc>
          <w:tcPr>
            <w:tcW w:w="1803" w:type="dxa"/>
          </w:tcPr>
          <w:p w14:paraId="065E3C9B" w14:textId="24428A8C" w:rsidR="00B9689C" w:rsidRDefault="00B9689C" w:rsidP="00B9689C">
            <w:r>
              <w:t>Classroom culture</w:t>
            </w:r>
          </w:p>
        </w:tc>
        <w:tc>
          <w:tcPr>
            <w:tcW w:w="2201" w:type="dxa"/>
          </w:tcPr>
          <w:p w14:paraId="6847C7A5" w14:textId="3350E65F" w:rsidR="00B9689C" w:rsidRDefault="00B9689C" w:rsidP="00B9689C">
            <w:r>
              <w:t>A Positive environment created for the pupils. Attendance is regularly referred to.</w:t>
            </w:r>
          </w:p>
        </w:tc>
        <w:tc>
          <w:tcPr>
            <w:tcW w:w="1405" w:type="dxa"/>
          </w:tcPr>
          <w:p w14:paraId="24C2EDC5" w14:textId="7D5485DD" w:rsidR="00B9689C" w:rsidRDefault="00B9689C" w:rsidP="00B9689C">
            <w:r>
              <w:t>All teaching staff</w:t>
            </w:r>
          </w:p>
        </w:tc>
        <w:tc>
          <w:tcPr>
            <w:tcW w:w="1804" w:type="dxa"/>
          </w:tcPr>
          <w:p w14:paraId="65285676" w14:textId="77777777" w:rsidR="00B9689C" w:rsidRDefault="00B9689C" w:rsidP="00B9689C"/>
        </w:tc>
      </w:tr>
      <w:tr w:rsidR="00B9689C" w14:paraId="2CAD27C6" w14:textId="77777777" w:rsidTr="00B9689C">
        <w:tc>
          <w:tcPr>
            <w:tcW w:w="1803" w:type="dxa"/>
            <w:vMerge/>
          </w:tcPr>
          <w:p w14:paraId="5E7E7E0F" w14:textId="77777777" w:rsidR="00B9689C" w:rsidRDefault="00B9689C" w:rsidP="00B9689C"/>
        </w:tc>
        <w:tc>
          <w:tcPr>
            <w:tcW w:w="1803" w:type="dxa"/>
          </w:tcPr>
          <w:p w14:paraId="35B6E9C7" w14:textId="5BDD72BE" w:rsidR="00B9689C" w:rsidRDefault="00B9689C" w:rsidP="00B9689C">
            <w:r>
              <w:t>Visible attendance team</w:t>
            </w:r>
          </w:p>
        </w:tc>
        <w:tc>
          <w:tcPr>
            <w:tcW w:w="2201" w:type="dxa"/>
          </w:tcPr>
          <w:p w14:paraId="45335973" w14:textId="1309B7DE" w:rsidR="00B9689C" w:rsidRDefault="00B9689C" w:rsidP="00B9689C">
            <w:r>
              <w:t>SLT and PSA to be visible start and end of the day to ensure approachability and build strong relationships.</w:t>
            </w:r>
          </w:p>
        </w:tc>
        <w:tc>
          <w:tcPr>
            <w:tcW w:w="1405" w:type="dxa"/>
          </w:tcPr>
          <w:p w14:paraId="5DFB68AB" w14:textId="1710E33A" w:rsidR="00B9689C" w:rsidRDefault="00B9689C" w:rsidP="00B9689C">
            <w:r>
              <w:t>SLT/ PSA</w:t>
            </w:r>
          </w:p>
        </w:tc>
        <w:tc>
          <w:tcPr>
            <w:tcW w:w="1804" w:type="dxa"/>
          </w:tcPr>
          <w:p w14:paraId="10EB4470" w14:textId="77777777" w:rsidR="00B9689C" w:rsidRDefault="00B9689C" w:rsidP="00B9689C"/>
        </w:tc>
      </w:tr>
      <w:tr w:rsidR="00B9689C" w14:paraId="649CCB32" w14:textId="77777777" w:rsidTr="00B9689C">
        <w:tc>
          <w:tcPr>
            <w:tcW w:w="1803" w:type="dxa"/>
            <w:vMerge w:val="restart"/>
          </w:tcPr>
          <w:p w14:paraId="09DB9B6B" w14:textId="68AF9546" w:rsidR="00B9689C" w:rsidRDefault="00B9689C" w:rsidP="00B9689C">
            <w:r>
              <w:t xml:space="preserve">Creating a positive environment where children feel safe, supported, and excited about </w:t>
            </w:r>
            <w:r>
              <w:lastRenderedPageBreak/>
              <w:t>coming to school each day.</w:t>
            </w:r>
          </w:p>
        </w:tc>
        <w:tc>
          <w:tcPr>
            <w:tcW w:w="1803" w:type="dxa"/>
          </w:tcPr>
          <w:p w14:paraId="48E60C19" w14:textId="44E63A34" w:rsidR="00B9689C" w:rsidRDefault="00B9689C" w:rsidP="00B9689C">
            <w:r>
              <w:lastRenderedPageBreak/>
              <w:t>Timetable adjustments</w:t>
            </w:r>
          </w:p>
        </w:tc>
        <w:tc>
          <w:tcPr>
            <w:tcW w:w="2201" w:type="dxa"/>
          </w:tcPr>
          <w:p w14:paraId="3C6AE5B6" w14:textId="1973C26F" w:rsidR="00B9689C" w:rsidRDefault="00B9689C" w:rsidP="00B9689C">
            <w:r>
              <w:t>Timetables are regularly reviewed to ensure that they work positively for the pupils that all children are exposed to a broad and balanced curriculum.</w:t>
            </w:r>
          </w:p>
        </w:tc>
        <w:tc>
          <w:tcPr>
            <w:tcW w:w="1405" w:type="dxa"/>
          </w:tcPr>
          <w:p w14:paraId="6BFB4DA8" w14:textId="08EE5A39" w:rsidR="00B9689C" w:rsidRDefault="00B9689C" w:rsidP="00B9689C">
            <w:r>
              <w:t>SLT</w:t>
            </w:r>
          </w:p>
        </w:tc>
        <w:tc>
          <w:tcPr>
            <w:tcW w:w="1804" w:type="dxa"/>
          </w:tcPr>
          <w:p w14:paraId="22DF1E5E" w14:textId="77777777" w:rsidR="00B9689C" w:rsidRDefault="00B9689C" w:rsidP="00B9689C"/>
        </w:tc>
      </w:tr>
      <w:tr w:rsidR="00B9689C" w14:paraId="2C2D5504" w14:textId="77777777" w:rsidTr="00B9689C">
        <w:tc>
          <w:tcPr>
            <w:tcW w:w="1803" w:type="dxa"/>
            <w:vMerge/>
          </w:tcPr>
          <w:p w14:paraId="3CB7AC40" w14:textId="77777777" w:rsidR="00B9689C" w:rsidRDefault="00B9689C" w:rsidP="00B9689C"/>
        </w:tc>
        <w:tc>
          <w:tcPr>
            <w:tcW w:w="1803" w:type="dxa"/>
          </w:tcPr>
          <w:p w14:paraId="6D57F627" w14:textId="25F31626" w:rsidR="00B9689C" w:rsidRDefault="00B9689C" w:rsidP="00B9689C">
            <w:r>
              <w:t>Curriculum enhancements</w:t>
            </w:r>
          </w:p>
        </w:tc>
        <w:tc>
          <w:tcPr>
            <w:tcW w:w="2201" w:type="dxa"/>
          </w:tcPr>
          <w:p w14:paraId="628B2D61" w14:textId="602FAE8E" w:rsidR="00B9689C" w:rsidRDefault="00B9689C" w:rsidP="00B9689C">
            <w:r>
              <w:t>Visits and visitors are planned in throughout the year to provide regular “awe and wonder” Lessons and purposeful and engaging</w:t>
            </w:r>
          </w:p>
        </w:tc>
        <w:tc>
          <w:tcPr>
            <w:tcW w:w="1405" w:type="dxa"/>
          </w:tcPr>
          <w:p w14:paraId="05B44B44" w14:textId="77777777" w:rsidR="00B9689C" w:rsidRDefault="00B9689C" w:rsidP="00B9689C">
            <w:r>
              <w:t>All teaching staff.</w:t>
            </w:r>
          </w:p>
          <w:p w14:paraId="1058BBC8" w14:textId="7FD3BA09" w:rsidR="00B9689C" w:rsidRDefault="00B9689C" w:rsidP="00B9689C">
            <w:r>
              <w:t xml:space="preserve">Overview </w:t>
            </w:r>
            <w:r w:rsidR="00DE2BA2">
              <w:t>L</w:t>
            </w:r>
            <w:r>
              <w:t>B</w:t>
            </w:r>
          </w:p>
        </w:tc>
        <w:tc>
          <w:tcPr>
            <w:tcW w:w="1804" w:type="dxa"/>
          </w:tcPr>
          <w:p w14:paraId="37289D75" w14:textId="77777777" w:rsidR="00B9689C" w:rsidRDefault="00B9689C" w:rsidP="00B9689C"/>
        </w:tc>
      </w:tr>
      <w:tr w:rsidR="00B9689C" w14:paraId="59A455E4" w14:textId="77777777" w:rsidTr="00B9689C">
        <w:tc>
          <w:tcPr>
            <w:tcW w:w="1803" w:type="dxa"/>
            <w:vMerge/>
          </w:tcPr>
          <w:p w14:paraId="748A03DC" w14:textId="77777777" w:rsidR="00B9689C" w:rsidRDefault="00B9689C" w:rsidP="00B9689C"/>
        </w:tc>
        <w:tc>
          <w:tcPr>
            <w:tcW w:w="1803" w:type="dxa"/>
          </w:tcPr>
          <w:p w14:paraId="6DC30156" w14:textId="2BDAE4FA" w:rsidR="00B9689C" w:rsidRDefault="00B9689C" w:rsidP="00B9689C">
            <w:r>
              <w:t>Extra- curricular activities are on offer</w:t>
            </w:r>
          </w:p>
        </w:tc>
        <w:tc>
          <w:tcPr>
            <w:tcW w:w="2201" w:type="dxa"/>
          </w:tcPr>
          <w:p w14:paraId="6D17282A" w14:textId="2D063504" w:rsidR="00B9689C" w:rsidRDefault="00B9689C" w:rsidP="00B9689C">
            <w:r>
              <w:t>These are offered out half termly.</w:t>
            </w:r>
          </w:p>
        </w:tc>
        <w:tc>
          <w:tcPr>
            <w:tcW w:w="1405" w:type="dxa"/>
          </w:tcPr>
          <w:p w14:paraId="2C6CD110" w14:textId="65508FFC" w:rsidR="00B9689C" w:rsidRDefault="00B9689C" w:rsidP="00B9689C">
            <w:r>
              <w:t xml:space="preserve">Sports Leader/ SBM </w:t>
            </w:r>
          </w:p>
        </w:tc>
        <w:tc>
          <w:tcPr>
            <w:tcW w:w="1804" w:type="dxa"/>
          </w:tcPr>
          <w:p w14:paraId="659D2BC0" w14:textId="77777777" w:rsidR="00B9689C" w:rsidRDefault="00B9689C" w:rsidP="00B9689C"/>
        </w:tc>
      </w:tr>
      <w:tr w:rsidR="00B9689C" w14:paraId="4BFC1D6D" w14:textId="77777777" w:rsidTr="00B9689C">
        <w:tc>
          <w:tcPr>
            <w:tcW w:w="1803" w:type="dxa"/>
            <w:vMerge/>
          </w:tcPr>
          <w:p w14:paraId="370E25B0" w14:textId="77777777" w:rsidR="00B9689C" w:rsidRDefault="00B9689C" w:rsidP="00B9689C"/>
        </w:tc>
        <w:tc>
          <w:tcPr>
            <w:tcW w:w="1803" w:type="dxa"/>
          </w:tcPr>
          <w:p w14:paraId="34C8AAA1" w14:textId="5C9F2307" w:rsidR="00B9689C" w:rsidRDefault="00B9689C" w:rsidP="00B9689C">
            <w:r>
              <w:t>Encouraging a positive sense of self</w:t>
            </w:r>
          </w:p>
        </w:tc>
        <w:tc>
          <w:tcPr>
            <w:tcW w:w="2201" w:type="dxa"/>
          </w:tcPr>
          <w:p w14:paraId="1146A63A" w14:textId="4E9A7ED7" w:rsidR="00B9689C" w:rsidRDefault="00B9689C" w:rsidP="00B9689C">
            <w:r>
              <w:t>Pupils regularly praised within school through the use of Dojo points. Teachers to create a supportive environment where all pupils can thrive.</w:t>
            </w:r>
          </w:p>
        </w:tc>
        <w:tc>
          <w:tcPr>
            <w:tcW w:w="1405" w:type="dxa"/>
          </w:tcPr>
          <w:p w14:paraId="5E63BA56" w14:textId="6094B466" w:rsidR="00B9689C" w:rsidRDefault="00B9689C" w:rsidP="00B9689C">
            <w:r>
              <w:t>All teaching staff.</w:t>
            </w:r>
          </w:p>
        </w:tc>
        <w:tc>
          <w:tcPr>
            <w:tcW w:w="1804" w:type="dxa"/>
          </w:tcPr>
          <w:p w14:paraId="32F06915" w14:textId="77777777" w:rsidR="00B9689C" w:rsidRDefault="00B9689C" w:rsidP="00B9689C"/>
        </w:tc>
      </w:tr>
      <w:tr w:rsidR="00B9689C" w14:paraId="639D7583" w14:textId="77777777" w:rsidTr="00B9689C">
        <w:tc>
          <w:tcPr>
            <w:tcW w:w="1803" w:type="dxa"/>
            <w:vMerge/>
          </w:tcPr>
          <w:p w14:paraId="7184630B" w14:textId="77777777" w:rsidR="00B9689C" w:rsidRDefault="00B9689C" w:rsidP="00B9689C"/>
        </w:tc>
        <w:tc>
          <w:tcPr>
            <w:tcW w:w="1803" w:type="dxa"/>
          </w:tcPr>
          <w:p w14:paraId="190F3B22" w14:textId="0934DB8E" w:rsidR="00B9689C" w:rsidRDefault="00B9689C" w:rsidP="00B9689C">
            <w:r>
              <w:t>Historic/ current PA pupils targeted by new teacher</w:t>
            </w:r>
          </w:p>
          <w:p w14:paraId="7ED88644" w14:textId="77777777" w:rsidR="00B9689C" w:rsidRDefault="00B9689C" w:rsidP="00B9689C"/>
        </w:tc>
        <w:tc>
          <w:tcPr>
            <w:tcW w:w="2201" w:type="dxa"/>
          </w:tcPr>
          <w:p w14:paraId="53A3E6D9" w14:textId="2B092E41" w:rsidR="00B9689C" w:rsidRDefault="00B9689C" w:rsidP="00B9689C">
            <w:r>
              <w:t>Each tea her to have 4 focus families – these should be a focus for relationship building and positive communications</w:t>
            </w:r>
          </w:p>
        </w:tc>
        <w:tc>
          <w:tcPr>
            <w:tcW w:w="1405" w:type="dxa"/>
          </w:tcPr>
          <w:p w14:paraId="51DBEE52" w14:textId="7FC0941E" w:rsidR="00B9689C" w:rsidRDefault="00B9689C" w:rsidP="00B9689C">
            <w:r>
              <w:t>All teaching staff.</w:t>
            </w:r>
          </w:p>
        </w:tc>
        <w:tc>
          <w:tcPr>
            <w:tcW w:w="1804" w:type="dxa"/>
          </w:tcPr>
          <w:p w14:paraId="7D52914F" w14:textId="77777777" w:rsidR="00B9689C" w:rsidRDefault="00B9689C" w:rsidP="00B9689C"/>
        </w:tc>
      </w:tr>
      <w:tr w:rsidR="00DC39C6" w14:paraId="091378CA" w14:textId="77777777" w:rsidTr="00B9689C">
        <w:tc>
          <w:tcPr>
            <w:tcW w:w="1803" w:type="dxa"/>
            <w:vMerge w:val="restart"/>
          </w:tcPr>
          <w:p w14:paraId="2649C7A0" w14:textId="6AE1904B" w:rsidR="00DC39C6" w:rsidRDefault="00DC39C6" w:rsidP="00B9689C">
            <w:r>
              <w:t>Incentivising and celebrating excellent and improved attendance.</w:t>
            </w:r>
          </w:p>
        </w:tc>
        <w:tc>
          <w:tcPr>
            <w:tcW w:w="1803" w:type="dxa"/>
          </w:tcPr>
          <w:p w14:paraId="777C064F" w14:textId="78BE311B" w:rsidR="00DC39C6" w:rsidRDefault="00DC39C6" w:rsidP="00B9689C">
            <w:r>
              <w:t>Weekly incentive</w:t>
            </w:r>
          </w:p>
        </w:tc>
        <w:tc>
          <w:tcPr>
            <w:tcW w:w="2201" w:type="dxa"/>
          </w:tcPr>
          <w:p w14:paraId="6C0B05F3" w14:textId="0A1B47E1" w:rsidR="00DC39C6" w:rsidRDefault="00DC39C6" w:rsidP="00B9689C">
            <w:r>
              <w:t>An extra playtime is awarded to the class with the highest attendance each week.</w:t>
            </w:r>
          </w:p>
        </w:tc>
        <w:tc>
          <w:tcPr>
            <w:tcW w:w="1405" w:type="dxa"/>
          </w:tcPr>
          <w:p w14:paraId="7DF021DA" w14:textId="4C8A5496" w:rsidR="00DC39C6" w:rsidRDefault="00DC39C6" w:rsidP="00B9689C">
            <w:r>
              <w:t>Class teachers to facilitate</w:t>
            </w:r>
          </w:p>
        </w:tc>
        <w:tc>
          <w:tcPr>
            <w:tcW w:w="1804" w:type="dxa"/>
          </w:tcPr>
          <w:p w14:paraId="004F9BAA" w14:textId="77777777" w:rsidR="00DC39C6" w:rsidRDefault="00DC39C6" w:rsidP="00B9689C"/>
        </w:tc>
      </w:tr>
      <w:tr w:rsidR="00DC39C6" w14:paraId="2AE36AFA" w14:textId="77777777" w:rsidTr="00B9689C">
        <w:tc>
          <w:tcPr>
            <w:tcW w:w="1803" w:type="dxa"/>
            <w:vMerge/>
          </w:tcPr>
          <w:p w14:paraId="47AD30DA" w14:textId="77777777" w:rsidR="00DC39C6" w:rsidRDefault="00DC39C6" w:rsidP="00B9689C"/>
        </w:tc>
        <w:tc>
          <w:tcPr>
            <w:tcW w:w="1803" w:type="dxa"/>
          </w:tcPr>
          <w:p w14:paraId="13739874" w14:textId="77777777" w:rsidR="00DC39C6" w:rsidRDefault="00DC39C6" w:rsidP="00B9689C">
            <w:r>
              <w:t>Half termly</w:t>
            </w:r>
          </w:p>
          <w:p w14:paraId="5A37E4C6" w14:textId="53F31E83" w:rsidR="00DC39C6" w:rsidRDefault="00DC39C6" w:rsidP="00B9689C">
            <w:r>
              <w:t>incentive</w:t>
            </w:r>
          </w:p>
        </w:tc>
        <w:tc>
          <w:tcPr>
            <w:tcW w:w="2201" w:type="dxa"/>
          </w:tcPr>
          <w:p w14:paraId="3E449172" w14:textId="77777777" w:rsidR="00DC39C6" w:rsidRDefault="00DC39C6" w:rsidP="00B9689C">
            <w:r>
              <w:t xml:space="preserve">A reward even for pupils who have 98% attendance or </w:t>
            </w:r>
            <w:proofErr w:type="gramStart"/>
            <w:r>
              <w:t>above .</w:t>
            </w:r>
            <w:proofErr w:type="gramEnd"/>
          </w:p>
          <w:p w14:paraId="2D506802" w14:textId="59DB8F45" w:rsidR="00DC39C6" w:rsidRDefault="00DC39C6" w:rsidP="00B9689C">
            <w:pPr>
              <w:jc w:val="both"/>
            </w:pPr>
            <w:proofErr w:type="spellStart"/>
            <w:r>
              <w:t>e.g</w:t>
            </w:r>
            <w:proofErr w:type="spellEnd"/>
            <w:r>
              <w:t xml:space="preserve"> </w:t>
            </w:r>
            <w:proofErr w:type="gramStart"/>
            <w:r>
              <w:t>disco,  obstacle</w:t>
            </w:r>
            <w:proofErr w:type="gramEnd"/>
            <w:r>
              <w:t xml:space="preserve"> course on the field</w:t>
            </w:r>
          </w:p>
        </w:tc>
        <w:tc>
          <w:tcPr>
            <w:tcW w:w="1405" w:type="dxa"/>
          </w:tcPr>
          <w:p w14:paraId="00B2D3AC" w14:textId="2C4F6586" w:rsidR="00DC39C6" w:rsidRDefault="00DC39C6" w:rsidP="00B9689C">
            <w:r>
              <w:t>LK/LB</w:t>
            </w:r>
          </w:p>
        </w:tc>
        <w:tc>
          <w:tcPr>
            <w:tcW w:w="1804" w:type="dxa"/>
          </w:tcPr>
          <w:p w14:paraId="676F10C6" w14:textId="77777777" w:rsidR="00DC39C6" w:rsidRDefault="00DC39C6" w:rsidP="00B9689C"/>
        </w:tc>
      </w:tr>
      <w:tr w:rsidR="00DC39C6" w14:paraId="142CEBB9" w14:textId="77777777" w:rsidTr="00B9689C">
        <w:tc>
          <w:tcPr>
            <w:tcW w:w="1803" w:type="dxa"/>
            <w:vMerge/>
          </w:tcPr>
          <w:p w14:paraId="0B9F21DB" w14:textId="77777777" w:rsidR="00DC39C6" w:rsidRDefault="00DC39C6" w:rsidP="00B9689C"/>
        </w:tc>
        <w:tc>
          <w:tcPr>
            <w:tcW w:w="1803" w:type="dxa"/>
          </w:tcPr>
          <w:p w14:paraId="72E28EFF" w14:textId="42BFC190" w:rsidR="00DC39C6" w:rsidRDefault="00DC39C6" w:rsidP="00B9689C">
            <w:r>
              <w:t>Improved attendance recognised</w:t>
            </w:r>
          </w:p>
        </w:tc>
        <w:tc>
          <w:tcPr>
            <w:tcW w:w="2201" w:type="dxa"/>
          </w:tcPr>
          <w:p w14:paraId="7894AE91" w14:textId="7A824085" w:rsidR="00DC39C6" w:rsidRDefault="00DC39C6" w:rsidP="00B9689C">
            <w:r>
              <w:t>Attendance postcards will be sent out to pupils/ families who have improved their punctuality/ attendance.</w:t>
            </w:r>
          </w:p>
        </w:tc>
        <w:tc>
          <w:tcPr>
            <w:tcW w:w="1405" w:type="dxa"/>
          </w:tcPr>
          <w:p w14:paraId="7AF9DA19" w14:textId="37E648CB" w:rsidR="00DC39C6" w:rsidRDefault="00DC39C6" w:rsidP="00B9689C">
            <w:r>
              <w:t>LB/ DM</w:t>
            </w:r>
          </w:p>
        </w:tc>
        <w:tc>
          <w:tcPr>
            <w:tcW w:w="1804" w:type="dxa"/>
          </w:tcPr>
          <w:p w14:paraId="5E30E0CC" w14:textId="77777777" w:rsidR="00DC39C6" w:rsidRDefault="00DC39C6" w:rsidP="00B9689C"/>
        </w:tc>
      </w:tr>
      <w:tr w:rsidR="00DC39C6" w14:paraId="1573483F" w14:textId="77777777" w:rsidTr="00B9689C">
        <w:tc>
          <w:tcPr>
            <w:tcW w:w="1803" w:type="dxa"/>
          </w:tcPr>
          <w:p w14:paraId="1BDE46D5" w14:textId="77777777" w:rsidR="00DC39C6" w:rsidRDefault="00DC39C6" w:rsidP="00B9689C"/>
        </w:tc>
        <w:tc>
          <w:tcPr>
            <w:tcW w:w="1803" w:type="dxa"/>
          </w:tcPr>
          <w:p w14:paraId="39502835" w14:textId="31841703" w:rsidR="00DC39C6" w:rsidRDefault="00DC39C6" w:rsidP="00B9689C">
            <w:r>
              <w:t>Attendance passport</w:t>
            </w:r>
          </w:p>
        </w:tc>
        <w:tc>
          <w:tcPr>
            <w:tcW w:w="2201" w:type="dxa"/>
          </w:tcPr>
          <w:p w14:paraId="25B1DBC2" w14:textId="77777777" w:rsidR="00DC39C6" w:rsidRDefault="00DC39C6" w:rsidP="00B9689C">
            <w:r>
              <w:t>All children to have a passport, if have 100% attendance passport is stamped.</w:t>
            </w:r>
          </w:p>
          <w:p w14:paraId="53233B87" w14:textId="2E3B91DE" w:rsidR="00DC39C6" w:rsidRDefault="00DC39C6" w:rsidP="00B9689C">
            <w:r>
              <w:t>Stamps are saved and swapped in attendance shop.</w:t>
            </w:r>
          </w:p>
        </w:tc>
        <w:tc>
          <w:tcPr>
            <w:tcW w:w="1405" w:type="dxa"/>
          </w:tcPr>
          <w:p w14:paraId="09AF8A1B" w14:textId="797A1F14" w:rsidR="00DC39C6" w:rsidRDefault="00DC39C6" w:rsidP="00B9689C">
            <w:r>
              <w:t>All teachers</w:t>
            </w:r>
          </w:p>
        </w:tc>
        <w:tc>
          <w:tcPr>
            <w:tcW w:w="1804" w:type="dxa"/>
          </w:tcPr>
          <w:p w14:paraId="2E51DC0A" w14:textId="77777777" w:rsidR="00DC39C6" w:rsidRDefault="00DC39C6" w:rsidP="00B9689C"/>
        </w:tc>
      </w:tr>
      <w:tr w:rsidR="00B9689C" w14:paraId="6B6CC735" w14:textId="77777777" w:rsidTr="00B9689C">
        <w:tc>
          <w:tcPr>
            <w:tcW w:w="1803" w:type="dxa"/>
          </w:tcPr>
          <w:p w14:paraId="0F1030DD" w14:textId="49DF2A14" w:rsidR="00B9689C" w:rsidRDefault="00B9689C" w:rsidP="00B9689C">
            <w:r>
              <w:t xml:space="preserve">Ensure all stakeholders are aware and </w:t>
            </w:r>
            <w:r>
              <w:lastRenderedPageBreak/>
              <w:t>supportive of plans</w:t>
            </w:r>
          </w:p>
        </w:tc>
        <w:tc>
          <w:tcPr>
            <w:tcW w:w="1803" w:type="dxa"/>
          </w:tcPr>
          <w:p w14:paraId="7B2F3B0D" w14:textId="5044FCF7" w:rsidR="00B9689C" w:rsidRDefault="00B9689C" w:rsidP="00B9689C">
            <w:r>
              <w:lastRenderedPageBreak/>
              <w:t xml:space="preserve">Governor agenda item </w:t>
            </w:r>
          </w:p>
        </w:tc>
        <w:tc>
          <w:tcPr>
            <w:tcW w:w="2201" w:type="dxa"/>
          </w:tcPr>
          <w:p w14:paraId="18CA67AA" w14:textId="77777777" w:rsidR="00B9689C" w:rsidRDefault="00B9689C" w:rsidP="00B9689C">
            <w:r>
              <w:t xml:space="preserve">Present attendance data and progress reports to the governors termly. </w:t>
            </w:r>
          </w:p>
          <w:p w14:paraId="5DF96316" w14:textId="458142FE" w:rsidR="00B9689C" w:rsidRDefault="00B9689C" w:rsidP="00B9689C">
            <w:r>
              <w:lastRenderedPageBreak/>
              <w:t>Involve governors in reinforcing the message that improving attendance is a school priority.</w:t>
            </w:r>
          </w:p>
        </w:tc>
        <w:tc>
          <w:tcPr>
            <w:tcW w:w="1405" w:type="dxa"/>
          </w:tcPr>
          <w:p w14:paraId="435B20E1" w14:textId="68F9F6BD" w:rsidR="00B9689C" w:rsidRDefault="00B9689C" w:rsidP="00B9689C">
            <w:r>
              <w:lastRenderedPageBreak/>
              <w:t>LK/ LB</w:t>
            </w:r>
          </w:p>
        </w:tc>
        <w:tc>
          <w:tcPr>
            <w:tcW w:w="1804" w:type="dxa"/>
          </w:tcPr>
          <w:p w14:paraId="1A092212" w14:textId="77777777" w:rsidR="00B9689C" w:rsidRDefault="00B9689C" w:rsidP="00B9689C"/>
        </w:tc>
      </w:tr>
    </w:tbl>
    <w:p w14:paraId="305A1944" w14:textId="77777777" w:rsidR="003F37FA" w:rsidRDefault="003F37FA"/>
    <w:p w14:paraId="756DC458" w14:textId="542032D1" w:rsidR="00BB7708" w:rsidRDefault="00BB7708"/>
    <w:p w14:paraId="724A58AF" w14:textId="29392CD5" w:rsidR="007B694C" w:rsidRDefault="007B694C"/>
    <w:p w14:paraId="1179B994" w14:textId="05D12036" w:rsidR="007B694C" w:rsidRDefault="007B694C"/>
    <w:p w14:paraId="4062C5C8" w14:textId="77777777" w:rsidR="007B694C" w:rsidRDefault="007B694C"/>
    <w:tbl>
      <w:tblPr>
        <w:tblStyle w:val="TableGrid"/>
        <w:tblW w:w="0" w:type="auto"/>
        <w:tblLook w:val="04A0" w:firstRow="1" w:lastRow="0" w:firstColumn="1" w:lastColumn="0" w:noHBand="0" w:noVBand="1"/>
      </w:tblPr>
      <w:tblGrid>
        <w:gridCol w:w="1803"/>
        <w:gridCol w:w="1803"/>
        <w:gridCol w:w="2201"/>
        <w:gridCol w:w="1405"/>
        <w:gridCol w:w="1804"/>
      </w:tblGrid>
      <w:tr w:rsidR="007D1CC1" w14:paraId="0DC187AC" w14:textId="77777777" w:rsidTr="001530A1">
        <w:tc>
          <w:tcPr>
            <w:tcW w:w="9016" w:type="dxa"/>
            <w:gridSpan w:val="5"/>
            <w:shd w:val="clear" w:color="auto" w:fill="FFC000"/>
          </w:tcPr>
          <w:p w14:paraId="0CD5BFE8" w14:textId="77777777" w:rsidR="007D1CC1" w:rsidRDefault="007D1CC1" w:rsidP="007D1CC1">
            <w:pPr>
              <w:rPr>
                <w:b/>
                <w:bCs/>
                <w:u w:val="single"/>
              </w:rPr>
            </w:pPr>
            <w:r w:rsidRPr="007D1CC1">
              <w:rPr>
                <w:b/>
                <w:bCs/>
                <w:u w:val="single"/>
              </w:rPr>
              <w:t>Monitor</w:t>
            </w:r>
          </w:p>
          <w:p w14:paraId="59182147" w14:textId="69AE98BC" w:rsidR="004E4400" w:rsidRDefault="004E4400" w:rsidP="007D1CC1">
            <w:r>
              <w:t xml:space="preserve">Rigorously use attendance data to identify patterns of poor attendance </w:t>
            </w:r>
            <w:proofErr w:type="gramStart"/>
            <w:r>
              <w:t>( at</w:t>
            </w:r>
            <w:proofErr w:type="gramEnd"/>
            <w:r>
              <w:t xml:space="preserve"> individual and cohort level) as soon as possible so all parties can work together to resolve issues before they become entrenched.</w:t>
            </w:r>
          </w:p>
        </w:tc>
      </w:tr>
      <w:tr w:rsidR="007D1CC1" w14:paraId="2DA03CF1" w14:textId="77777777" w:rsidTr="00B9689C">
        <w:tc>
          <w:tcPr>
            <w:tcW w:w="1803" w:type="dxa"/>
          </w:tcPr>
          <w:p w14:paraId="547E9405" w14:textId="77777777" w:rsidR="007D1CC1" w:rsidRDefault="007D1CC1" w:rsidP="007D1CC1"/>
        </w:tc>
        <w:tc>
          <w:tcPr>
            <w:tcW w:w="1803" w:type="dxa"/>
          </w:tcPr>
          <w:p w14:paraId="1701690C" w14:textId="09C236F4" w:rsidR="007D1CC1" w:rsidRDefault="007D1CC1" w:rsidP="007D1CC1">
            <w:r w:rsidRPr="00644C10">
              <w:rPr>
                <w:b/>
                <w:bCs/>
              </w:rPr>
              <w:t>How?</w:t>
            </w:r>
          </w:p>
        </w:tc>
        <w:tc>
          <w:tcPr>
            <w:tcW w:w="2201" w:type="dxa"/>
          </w:tcPr>
          <w:p w14:paraId="2C27B40C" w14:textId="7AC2D6E0" w:rsidR="007D1CC1" w:rsidRDefault="007D1CC1" w:rsidP="007D1CC1">
            <w:r w:rsidRPr="00644C10">
              <w:rPr>
                <w:b/>
                <w:bCs/>
              </w:rPr>
              <w:t>What will this look like?</w:t>
            </w:r>
          </w:p>
        </w:tc>
        <w:tc>
          <w:tcPr>
            <w:tcW w:w="1405" w:type="dxa"/>
          </w:tcPr>
          <w:p w14:paraId="0A32FD2A" w14:textId="1FBA3DF9" w:rsidR="007D1CC1" w:rsidRDefault="007D1CC1" w:rsidP="007D1CC1">
            <w:r w:rsidRPr="00644C10">
              <w:rPr>
                <w:b/>
                <w:bCs/>
              </w:rPr>
              <w:t>Who is responsible?</w:t>
            </w:r>
          </w:p>
        </w:tc>
        <w:tc>
          <w:tcPr>
            <w:tcW w:w="1804" w:type="dxa"/>
          </w:tcPr>
          <w:p w14:paraId="6126EEB3" w14:textId="46E830D4" w:rsidR="007D1CC1" w:rsidRDefault="007D1CC1" w:rsidP="007D1CC1">
            <w:r w:rsidRPr="00644C10">
              <w:rPr>
                <w:b/>
                <w:bCs/>
              </w:rPr>
              <w:t>Actions/impact</w:t>
            </w:r>
          </w:p>
        </w:tc>
      </w:tr>
      <w:tr w:rsidR="00D8723C" w14:paraId="15A255F5" w14:textId="77777777" w:rsidTr="00B9689C">
        <w:tc>
          <w:tcPr>
            <w:tcW w:w="1803" w:type="dxa"/>
            <w:vMerge w:val="restart"/>
          </w:tcPr>
          <w:p w14:paraId="774EC350" w14:textId="21FDF323" w:rsidR="00D8723C" w:rsidRDefault="00D8723C" w:rsidP="007D1CC1">
            <w:r>
              <w:t>Use attendance data to identify issues early and intervene promptly.</w:t>
            </w:r>
          </w:p>
        </w:tc>
        <w:tc>
          <w:tcPr>
            <w:tcW w:w="1803" w:type="dxa"/>
          </w:tcPr>
          <w:p w14:paraId="23A7C522" w14:textId="191885C4" w:rsidR="00D8723C" w:rsidRDefault="00D8723C" w:rsidP="007D1CC1">
            <w:r>
              <w:t>Attendance team to check daily attendance registers</w:t>
            </w:r>
          </w:p>
        </w:tc>
        <w:tc>
          <w:tcPr>
            <w:tcW w:w="2201" w:type="dxa"/>
          </w:tcPr>
          <w:p w14:paraId="4D0695B3" w14:textId="77777777" w:rsidR="00D8723C" w:rsidRDefault="00D8723C" w:rsidP="007D1CC1">
            <w:r>
              <w:t>All calls to take place by 10am and data viewed by attendance team.</w:t>
            </w:r>
          </w:p>
          <w:p w14:paraId="76426092" w14:textId="7E844EFC" w:rsidR="00D8723C" w:rsidRDefault="00D8723C" w:rsidP="007D1CC1">
            <w:r>
              <w:t xml:space="preserve">Parents to be adequately challenged on lateness and </w:t>
            </w:r>
            <w:proofErr w:type="spellStart"/>
            <w:r>
              <w:t>non attendance</w:t>
            </w:r>
            <w:proofErr w:type="spellEnd"/>
          </w:p>
        </w:tc>
        <w:tc>
          <w:tcPr>
            <w:tcW w:w="1405" w:type="dxa"/>
          </w:tcPr>
          <w:p w14:paraId="6B7FBC38" w14:textId="739AC81E" w:rsidR="00D8723C" w:rsidRDefault="00D8723C" w:rsidP="007D1CC1">
            <w:r>
              <w:t>DM/ LB/ LK</w:t>
            </w:r>
          </w:p>
        </w:tc>
        <w:tc>
          <w:tcPr>
            <w:tcW w:w="1804" w:type="dxa"/>
          </w:tcPr>
          <w:p w14:paraId="1E64A1DD" w14:textId="77777777" w:rsidR="00D8723C" w:rsidRDefault="00D8723C" w:rsidP="007D1CC1"/>
        </w:tc>
      </w:tr>
      <w:tr w:rsidR="00D8723C" w14:paraId="1FC2381E" w14:textId="77777777" w:rsidTr="00B9689C">
        <w:tc>
          <w:tcPr>
            <w:tcW w:w="1803" w:type="dxa"/>
            <w:vMerge/>
          </w:tcPr>
          <w:p w14:paraId="0FC8541A" w14:textId="5855B7FF" w:rsidR="00D8723C" w:rsidRDefault="00D8723C" w:rsidP="007D1CC1"/>
        </w:tc>
        <w:tc>
          <w:tcPr>
            <w:tcW w:w="1803" w:type="dxa"/>
          </w:tcPr>
          <w:p w14:paraId="134F107C" w14:textId="4D6EC12F" w:rsidR="00D8723C" w:rsidRDefault="00D8723C" w:rsidP="007D1CC1">
            <w:r>
              <w:t>Daily checks for further information where required</w:t>
            </w:r>
          </w:p>
        </w:tc>
        <w:tc>
          <w:tcPr>
            <w:tcW w:w="2201" w:type="dxa"/>
          </w:tcPr>
          <w:p w14:paraId="5B3830DF" w14:textId="7FA981DE" w:rsidR="00D8723C" w:rsidRDefault="00D8723C" w:rsidP="007D1CC1">
            <w:r>
              <w:t>Further calls made to ascertain reasons for absence</w:t>
            </w:r>
          </w:p>
        </w:tc>
        <w:tc>
          <w:tcPr>
            <w:tcW w:w="1405" w:type="dxa"/>
          </w:tcPr>
          <w:p w14:paraId="15B7D453" w14:textId="45215698" w:rsidR="00D8723C" w:rsidRDefault="00D8723C" w:rsidP="007D1CC1">
            <w:r>
              <w:t>LB/LK/LP</w:t>
            </w:r>
          </w:p>
        </w:tc>
        <w:tc>
          <w:tcPr>
            <w:tcW w:w="1804" w:type="dxa"/>
          </w:tcPr>
          <w:p w14:paraId="48592A8D" w14:textId="77777777" w:rsidR="00D8723C" w:rsidRDefault="00D8723C" w:rsidP="007D1CC1"/>
        </w:tc>
      </w:tr>
      <w:tr w:rsidR="00D8723C" w14:paraId="58B0848F" w14:textId="77777777" w:rsidTr="00B9689C">
        <w:tc>
          <w:tcPr>
            <w:tcW w:w="1803" w:type="dxa"/>
            <w:vMerge/>
          </w:tcPr>
          <w:p w14:paraId="78EFA904" w14:textId="77777777" w:rsidR="00D8723C" w:rsidRDefault="00D8723C" w:rsidP="007D1CC1"/>
        </w:tc>
        <w:tc>
          <w:tcPr>
            <w:tcW w:w="1803" w:type="dxa"/>
          </w:tcPr>
          <w:p w14:paraId="1D3401A8" w14:textId="3B82EB7A" w:rsidR="00D8723C" w:rsidRDefault="00D8723C" w:rsidP="007D1CC1">
            <w:r>
              <w:t>Home visits carried out and communication logged</w:t>
            </w:r>
          </w:p>
        </w:tc>
        <w:tc>
          <w:tcPr>
            <w:tcW w:w="2201" w:type="dxa"/>
          </w:tcPr>
          <w:p w14:paraId="6F303F9A" w14:textId="097F9A93" w:rsidR="00D8723C" w:rsidRDefault="00D8723C" w:rsidP="007D1CC1">
            <w:r>
              <w:t>Home visits for any safeguarding concerns or on absences that are longer. On day 2 and day 4.</w:t>
            </w:r>
          </w:p>
        </w:tc>
        <w:tc>
          <w:tcPr>
            <w:tcW w:w="1405" w:type="dxa"/>
          </w:tcPr>
          <w:p w14:paraId="2904F247" w14:textId="4FCF3E76" w:rsidR="00D8723C" w:rsidRDefault="00D8723C" w:rsidP="007D1CC1">
            <w:r>
              <w:t>LK/LB/LP</w:t>
            </w:r>
          </w:p>
        </w:tc>
        <w:tc>
          <w:tcPr>
            <w:tcW w:w="1804" w:type="dxa"/>
          </w:tcPr>
          <w:p w14:paraId="3DCF6708" w14:textId="77777777" w:rsidR="00D8723C" w:rsidRDefault="00D8723C" w:rsidP="007D1CC1"/>
        </w:tc>
      </w:tr>
      <w:tr w:rsidR="00D8723C" w14:paraId="45B7AE33" w14:textId="77777777" w:rsidTr="00B9689C">
        <w:tc>
          <w:tcPr>
            <w:tcW w:w="1803" w:type="dxa"/>
            <w:vMerge/>
          </w:tcPr>
          <w:p w14:paraId="06DA35F3" w14:textId="77777777" w:rsidR="00D8723C" w:rsidRDefault="00D8723C" w:rsidP="007D1CC1"/>
        </w:tc>
        <w:tc>
          <w:tcPr>
            <w:tcW w:w="1803" w:type="dxa"/>
          </w:tcPr>
          <w:p w14:paraId="7C545024" w14:textId="0BA3031E" w:rsidR="00D8723C" w:rsidRDefault="00D8723C" w:rsidP="007D1CC1">
            <w:r>
              <w:t>EYFS to Year 6 attendance tracker</w:t>
            </w:r>
          </w:p>
        </w:tc>
        <w:tc>
          <w:tcPr>
            <w:tcW w:w="2201" w:type="dxa"/>
          </w:tcPr>
          <w:p w14:paraId="49935D01" w14:textId="3923708E" w:rsidR="00D8723C" w:rsidRDefault="00D8723C" w:rsidP="007D1CC1">
            <w:r>
              <w:t>Weekly analysis to look for any pupils that require further investigation regarding absence</w:t>
            </w:r>
          </w:p>
        </w:tc>
        <w:tc>
          <w:tcPr>
            <w:tcW w:w="1405" w:type="dxa"/>
          </w:tcPr>
          <w:p w14:paraId="3563C6CE" w14:textId="4825F0B5" w:rsidR="00D8723C" w:rsidRDefault="00D8723C" w:rsidP="007D1CC1">
            <w:r>
              <w:t>LK/LB</w:t>
            </w:r>
          </w:p>
        </w:tc>
        <w:tc>
          <w:tcPr>
            <w:tcW w:w="1804" w:type="dxa"/>
          </w:tcPr>
          <w:p w14:paraId="4FCEA5B3" w14:textId="77777777" w:rsidR="00D8723C" w:rsidRDefault="00D8723C" w:rsidP="007D1CC1"/>
        </w:tc>
      </w:tr>
      <w:tr w:rsidR="00D8723C" w14:paraId="670A5477" w14:textId="77777777" w:rsidTr="00B9689C">
        <w:tc>
          <w:tcPr>
            <w:tcW w:w="1803" w:type="dxa"/>
            <w:vMerge/>
          </w:tcPr>
          <w:p w14:paraId="32A2C321" w14:textId="77777777" w:rsidR="00D8723C" w:rsidRDefault="00D8723C" w:rsidP="007D1CC1"/>
        </w:tc>
        <w:tc>
          <w:tcPr>
            <w:tcW w:w="1803" w:type="dxa"/>
          </w:tcPr>
          <w:p w14:paraId="29249258" w14:textId="43227D9C" w:rsidR="00D8723C" w:rsidRDefault="00D8723C" w:rsidP="007D1CC1">
            <w:r>
              <w:t>Class attendance monitored weekly</w:t>
            </w:r>
          </w:p>
        </w:tc>
        <w:tc>
          <w:tcPr>
            <w:tcW w:w="2201" w:type="dxa"/>
          </w:tcPr>
          <w:p w14:paraId="7B0F0D23" w14:textId="292E0904" w:rsidR="00D8723C" w:rsidRDefault="00D8723C" w:rsidP="007D1CC1">
            <w:r>
              <w:t>Any dips investigated</w:t>
            </w:r>
          </w:p>
        </w:tc>
        <w:tc>
          <w:tcPr>
            <w:tcW w:w="1405" w:type="dxa"/>
          </w:tcPr>
          <w:p w14:paraId="0B77E962" w14:textId="73C8924D" w:rsidR="00D8723C" w:rsidRDefault="00D8723C" w:rsidP="007D1CC1">
            <w:r>
              <w:t>LB/LK</w:t>
            </w:r>
          </w:p>
        </w:tc>
        <w:tc>
          <w:tcPr>
            <w:tcW w:w="1804" w:type="dxa"/>
          </w:tcPr>
          <w:p w14:paraId="12411D36" w14:textId="77777777" w:rsidR="00D8723C" w:rsidRDefault="00D8723C" w:rsidP="007D1CC1"/>
        </w:tc>
      </w:tr>
      <w:tr w:rsidR="00D8723C" w14:paraId="58087F5C" w14:textId="77777777" w:rsidTr="00B9689C">
        <w:tc>
          <w:tcPr>
            <w:tcW w:w="1803" w:type="dxa"/>
            <w:vMerge/>
          </w:tcPr>
          <w:p w14:paraId="12574DBF" w14:textId="77777777" w:rsidR="00D8723C" w:rsidRDefault="00D8723C" w:rsidP="007D1CC1"/>
        </w:tc>
        <w:tc>
          <w:tcPr>
            <w:tcW w:w="1803" w:type="dxa"/>
          </w:tcPr>
          <w:p w14:paraId="3A4E5D2C" w14:textId="0145567D" w:rsidR="00D8723C" w:rsidRDefault="00D8723C" w:rsidP="007D1CC1">
            <w:r>
              <w:t>Phase leader awareness</w:t>
            </w:r>
          </w:p>
        </w:tc>
        <w:tc>
          <w:tcPr>
            <w:tcW w:w="2201" w:type="dxa"/>
          </w:tcPr>
          <w:p w14:paraId="6B593115" w14:textId="5C0477C2" w:rsidR="00D8723C" w:rsidRDefault="00D8723C" w:rsidP="007D1CC1">
            <w:r>
              <w:t xml:space="preserve">Phase leaders to monitor attendance of key PA pupils within their phase </w:t>
            </w:r>
            <w:r>
              <w:lastRenderedPageBreak/>
              <w:t>and liaise with team to address concerns</w:t>
            </w:r>
          </w:p>
        </w:tc>
        <w:tc>
          <w:tcPr>
            <w:tcW w:w="1405" w:type="dxa"/>
          </w:tcPr>
          <w:p w14:paraId="57BCD323" w14:textId="20CD1628" w:rsidR="00D8723C" w:rsidRDefault="00D8723C" w:rsidP="007D1CC1">
            <w:r>
              <w:lastRenderedPageBreak/>
              <w:t>Phase leaders</w:t>
            </w:r>
          </w:p>
        </w:tc>
        <w:tc>
          <w:tcPr>
            <w:tcW w:w="1804" w:type="dxa"/>
          </w:tcPr>
          <w:p w14:paraId="0A922ABF" w14:textId="77777777" w:rsidR="00D8723C" w:rsidRDefault="00D8723C" w:rsidP="007D1CC1"/>
          <w:p w14:paraId="2697BA2B" w14:textId="77777777" w:rsidR="00D8723C" w:rsidRDefault="00D8723C" w:rsidP="007D1CC1"/>
          <w:p w14:paraId="60CAC22F" w14:textId="77777777" w:rsidR="00D8723C" w:rsidRDefault="00D8723C" w:rsidP="007D1CC1"/>
          <w:p w14:paraId="53E78618" w14:textId="77777777" w:rsidR="00D8723C" w:rsidRDefault="00D8723C" w:rsidP="007D1CC1"/>
          <w:p w14:paraId="28D22A3A" w14:textId="77777777" w:rsidR="00D8723C" w:rsidRDefault="00D8723C" w:rsidP="007D1CC1"/>
          <w:p w14:paraId="2F58E5C5" w14:textId="77777777" w:rsidR="00D8723C" w:rsidRDefault="00D8723C" w:rsidP="007D1CC1"/>
          <w:p w14:paraId="67A3AF10" w14:textId="77777777" w:rsidR="00D8723C" w:rsidRDefault="00D8723C" w:rsidP="007D1CC1"/>
          <w:p w14:paraId="01FCBDC2" w14:textId="00737031" w:rsidR="00D8723C" w:rsidRDefault="00D8723C" w:rsidP="007D1CC1"/>
        </w:tc>
      </w:tr>
      <w:tr w:rsidR="00947A5E" w14:paraId="403E78F0" w14:textId="77777777" w:rsidTr="00B9689C">
        <w:tc>
          <w:tcPr>
            <w:tcW w:w="1803" w:type="dxa"/>
            <w:vMerge w:val="restart"/>
          </w:tcPr>
          <w:p w14:paraId="2754343E" w14:textId="7CF8DE23" w:rsidR="00947A5E" w:rsidRDefault="00947A5E" w:rsidP="007D1CC1">
            <w:r>
              <w:lastRenderedPageBreak/>
              <w:t>Closely monitor attendance of all vulnerable PA and boundary PA pupils</w:t>
            </w:r>
          </w:p>
        </w:tc>
        <w:tc>
          <w:tcPr>
            <w:tcW w:w="1803" w:type="dxa"/>
          </w:tcPr>
          <w:p w14:paraId="64650151" w14:textId="70D0521E" w:rsidR="00947A5E" w:rsidRDefault="00947A5E" w:rsidP="007D1CC1">
            <w:r>
              <w:t xml:space="preserve">Daily tracker in place for vulnerable pupils </w:t>
            </w:r>
            <w:proofErr w:type="gramStart"/>
            <w:r>
              <w:t>( +</w:t>
            </w:r>
            <w:proofErr w:type="gramEnd"/>
            <w:r>
              <w:t>PA)</w:t>
            </w:r>
          </w:p>
        </w:tc>
        <w:tc>
          <w:tcPr>
            <w:tcW w:w="2201" w:type="dxa"/>
          </w:tcPr>
          <w:p w14:paraId="11F0759E" w14:textId="114F2110" w:rsidR="00947A5E" w:rsidRDefault="00947A5E" w:rsidP="007D1CC1">
            <w:r>
              <w:t>Codes, phone calls, home visits to be logged in excel, allowing for patterns in absence to be analysed swiftly</w:t>
            </w:r>
          </w:p>
        </w:tc>
        <w:tc>
          <w:tcPr>
            <w:tcW w:w="1405" w:type="dxa"/>
          </w:tcPr>
          <w:p w14:paraId="50DCE52C" w14:textId="3532CDBC" w:rsidR="00947A5E" w:rsidRDefault="00947A5E" w:rsidP="007D1CC1">
            <w:r>
              <w:t>LK/LB</w:t>
            </w:r>
          </w:p>
        </w:tc>
        <w:tc>
          <w:tcPr>
            <w:tcW w:w="1804" w:type="dxa"/>
          </w:tcPr>
          <w:p w14:paraId="45509A5B" w14:textId="77777777" w:rsidR="00947A5E" w:rsidRDefault="00947A5E" w:rsidP="007D1CC1"/>
        </w:tc>
      </w:tr>
      <w:tr w:rsidR="00947A5E" w14:paraId="5492A767" w14:textId="77777777" w:rsidTr="00B9689C">
        <w:tc>
          <w:tcPr>
            <w:tcW w:w="1803" w:type="dxa"/>
            <w:vMerge/>
          </w:tcPr>
          <w:p w14:paraId="7E615166" w14:textId="77777777" w:rsidR="00947A5E" w:rsidRDefault="00947A5E" w:rsidP="007D1CC1"/>
        </w:tc>
        <w:tc>
          <w:tcPr>
            <w:tcW w:w="1803" w:type="dxa"/>
          </w:tcPr>
          <w:p w14:paraId="767CC3F7" w14:textId="08D13F5D" w:rsidR="00947A5E" w:rsidRDefault="00947A5E" w:rsidP="007D1CC1">
            <w:r>
              <w:t>Weekly PA tracker</w:t>
            </w:r>
          </w:p>
        </w:tc>
        <w:tc>
          <w:tcPr>
            <w:tcW w:w="2201" w:type="dxa"/>
          </w:tcPr>
          <w:p w14:paraId="2B76DC22" w14:textId="36BE9804" w:rsidR="00947A5E" w:rsidRDefault="00947A5E" w:rsidP="007D1CC1">
            <w:r>
              <w:t>All PA 90-95% pupils tracked and teachers made aware of who these pupils are in their classes.</w:t>
            </w:r>
          </w:p>
        </w:tc>
        <w:tc>
          <w:tcPr>
            <w:tcW w:w="1405" w:type="dxa"/>
          </w:tcPr>
          <w:p w14:paraId="09E7D281" w14:textId="7C2F6C5A" w:rsidR="00947A5E" w:rsidRDefault="00947A5E" w:rsidP="007D1CC1">
            <w:r>
              <w:t>LK/LB</w:t>
            </w:r>
          </w:p>
        </w:tc>
        <w:tc>
          <w:tcPr>
            <w:tcW w:w="1804" w:type="dxa"/>
          </w:tcPr>
          <w:p w14:paraId="1D8363A6" w14:textId="77777777" w:rsidR="00947A5E" w:rsidRDefault="00947A5E" w:rsidP="007D1CC1"/>
        </w:tc>
      </w:tr>
    </w:tbl>
    <w:p w14:paraId="759E8719" w14:textId="5DB1C5A3" w:rsidR="00B9689C" w:rsidRDefault="00B9689C" w:rsidP="007D1CC1"/>
    <w:p w14:paraId="07F7EC4A" w14:textId="4D307FD7" w:rsidR="00B9689C" w:rsidRDefault="00B9689C" w:rsidP="007D1CC1"/>
    <w:tbl>
      <w:tblPr>
        <w:tblStyle w:val="TableGrid"/>
        <w:tblW w:w="0" w:type="auto"/>
        <w:tblLook w:val="04A0" w:firstRow="1" w:lastRow="0" w:firstColumn="1" w:lastColumn="0" w:noHBand="0" w:noVBand="1"/>
      </w:tblPr>
      <w:tblGrid>
        <w:gridCol w:w="1803"/>
        <w:gridCol w:w="1803"/>
        <w:gridCol w:w="2201"/>
        <w:gridCol w:w="1405"/>
        <w:gridCol w:w="1804"/>
      </w:tblGrid>
      <w:tr w:rsidR="00B9689C" w14:paraId="7E4DFE98" w14:textId="77777777" w:rsidTr="00B9689C">
        <w:tc>
          <w:tcPr>
            <w:tcW w:w="9016" w:type="dxa"/>
            <w:gridSpan w:val="5"/>
            <w:shd w:val="clear" w:color="auto" w:fill="FFC000"/>
          </w:tcPr>
          <w:p w14:paraId="49E399F5" w14:textId="57192386" w:rsidR="00B9689C" w:rsidRDefault="00B9689C" w:rsidP="007D1CC1">
            <w:pPr>
              <w:rPr>
                <w:b/>
                <w:bCs/>
                <w:u w:val="single"/>
              </w:rPr>
            </w:pPr>
            <w:r w:rsidRPr="00B9689C">
              <w:rPr>
                <w:b/>
                <w:bCs/>
                <w:u w:val="single"/>
              </w:rPr>
              <w:t>Listen and understand/support</w:t>
            </w:r>
          </w:p>
          <w:p w14:paraId="0A9B2E5B" w14:textId="01D15792" w:rsidR="00B9689C" w:rsidRPr="00B9689C" w:rsidRDefault="00B9689C" w:rsidP="007D1CC1">
            <w:pPr>
              <w:rPr>
                <w:b/>
                <w:bCs/>
                <w:u w:val="single"/>
              </w:rPr>
            </w:pPr>
            <w:r>
              <w:t>When a pattern is spotted, we will discuss with pupils and parents to listen to understand barriers and will agree how partners can work together to resolve these.</w:t>
            </w:r>
          </w:p>
        </w:tc>
      </w:tr>
      <w:tr w:rsidR="00B9689C" w14:paraId="2DBAF4E6" w14:textId="77777777" w:rsidTr="00B9689C">
        <w:tc>
          <w:tcPr>
            <w:tcW w:w="1803" w:type="dxa"/>
          </w:tcPr>
          <w:p w14:paraId="112D0D80" w14:textId="77777777" w:rsidR="00B9689C" w:rsidRDefault="00B9689C" w:rsidP="00B9689C"/>
        </w:tc>
        <w:tc>
          <w:tcPr>
            <w:tcW w:w="1803" w:type="dxa"/>
          </w:tcPr>
          <w:p w14:paraId="086B99C8" w14:textId="049477D6" w:rsidR="00B9689C" w:rsidRDefault="00B9689C" w:rsidP="00B9689C">
            <w:r w:rsidRPr="00644C10">
              <w:rPr>
                <w:b/>
                <w:bCs/>
              </w:rPr>
              <w:t>How?</w:t>
            </w:r>
          </w:p>
        </w:tc>
        <w:tc>
          <w:tcPr>
            <w:tcW w:w="2201" w:type="dxa"/>
          </w:tcPr>
          <w:p w14:paraId="22F73C90" w14:textId="4EC5ED1C" w:rsidR="00B9689C" w:rsidRDefault="00B9689C" w:rsidP="00B9689C">
            <w:r w:rsidRPr="00644C10">
              <w:rPr>
                <w:b/>
                <w:bCs/>
              </w:rPr>
              <w:t>What will this look like?</w:t>
            </w:r>
          </w:p>
        </w:tc>
        <w:tc>
          <w:tcPr>
            <w:tcW w:w="1405" w:type="dxa"/>
          </w:tcPr>
          <w:p w14:paraId="01DB2EEB" w14:textId="1A2636FF" w:rsidR="00B9689C" w:rsidRDefault="00B9689C" w:rsidP="00B9689C">
            <w:r w:rsidRPr="00644C10">
              <w:rPr>
                <w:b/>
                <w:bCs/>
              </w:rPr>
              <w:t>Who is responsible?</w:t>
            </w:r>
          </w:p>
        </w:tc>
        <w:tc>
          <w:tcPr>
            <w:tcW w:w="1804" w:type="dxa"/>
          </w:tcPr>
          <w:p w14:paraId="50A38F3D" w14:textId="471896B9" w:rsidR="00B9689C" w:rsidRDefault="00B9689C" w:rsidP="00B9689C">
            <w:r w:rsidRPr="00644C10">
              <w:rPr>
                <w:b/>
                <w:bCs/>
              </w:rPr>
              <w:t>Actions/impact</w:t>
            </w:r>
          </w:p>
        </w:tc>
      </w:tr>
      <w:tr w:rsidR="009004E6" w14:paraId="7D043F71" w14:textId="77777777" w:rsidTr="00B9689C">
        <w:tc>
          <w:tcPr>
            <w:tcW w:w="1803" w:type="dxa"/>
            <w:vMerge w:val="restart"/>
          </w:tcPr>
          <w:p w14:paraId="7851EEF2" w14:textId="25281584" w:rsidR="009004E6" w:rsidRDefault="009004E6" w:rsidP="00B9689C">
            <w:r>
              <w:t>Meet with parents of pupils with poor attendance to understand any underlying issues.</w:t>
            </w:r>
          </w:p>
        </w:tc>
        <w:tc>
          <w:tcPr>
            <w:tcW w:w="1803" w:type="dxa"/>
          </w:tcPr>
          <w:p w14:paraId="7A48C07B" w14:textId="3FC98C45" w:rsidR="009004E6" w:rsidRDefault="009004E6" w:rsidP="00B9689C">
            <w:r>
              <w:t>Meet with parents ensuring issues are identified early and we intervene promptly</w:t>
            </w:r>
          </w:p>
        </w:tc>
        <w:tc>
          <w:tcPr>
            <w:tcW w:w="2201" w:type="dxa"/>
          </w:tcPr>
          <w:p w14:paraId="540D3794" w14:textId="5C8AC83A" w:rsidR="009004E6" w:rsidRDefault="009004E6" w:rsidP="00B9689C">
            <w:r>
              <w:t>Attendance team to contact parents to arrange a convenient time to meet. Supportive not punitive conversation. Focus on guidance not judgement</w:t>
            </w:r>
          </w:p>
        </w:tc>
        <w:tc>
          <w:tcPr>
            <w:tcW w:w="1405" w:type="dxa"/>
          </w:tcPr>
          <w:p w14:paraId="1A19FD36" w14:textId="042D5ED2" w:rsidR="009004E6" w:rsidRDefault="009004E6" w:rsidP="00B9689C">
            <w:r>
              <w:t>LK/LP/LB</w:t>
            </w:r>
          </w:p>
        </w:tc>
        <w:tc>
          <w:tcPr>
            <w:tcW w:w="1804" w:type="dxa"/>
          </w:tcPr>
          <w:p w14:paraId="7213CF4A" w14:textId="77777777" w:rsidR="009004E6" w:rsidRDefault="009004E6" w:rsidP="00B9689C"/>
        </w:tc>
      </w:tr>
      <w:tr w:rsidR="009004E6" w14:paraId="6C62A8BC" w14:textId="77777777" w:rsidTr="00B9689C">
        <w:tc>
          <w:tcPr>
            <w:tcW w:w="1803" w:type="dxa"/>
            <w:vMerge/>
          </w:tcPr>
          <w:p w14:paraId="2702D21B" w14:textId="77777777" w:rsidR="009004E6" w:rsidRDefault="009004E6" w:rsidP="00B9689C"/>
        </w:tc>
        <w:tc>
          <w:tcPr>
            <w:tcW w:w="1803" w:type="dxa"/>
          </w:tcPr>
          <w:p w14:paraId="3243199F" w14:textId="3B545634" w:rsidR="009004E6" w:rsidRDefault="009004E6" w:rsidP="00B9689C">
            <w:r>
              <w:t>Schedule future check in meetings</w:t>
            </w:r>
          </w:p>
        </w:tc>
        <w:tc>
          <w:tcPr>
            <w:tcW w:w="2201" w:type="dxa"/>
          </w:tcPr>
          <w:p w14:paraId="533AAAFF" w14:textId="6E3AE646" w:rsidR="009004E6" w:rsidRDefault="009004E6" w:rsidP="00B9689C">
            <w:r>
              <w:t>Plan these in, for accountability and support</w:t>
            </w:r>
          </w:p>
        </w:tc>
        <w:tc>
          <w:tcPr>
            <w:tcW w:w="1405" w:type="dxa"/>
          </w:tcPr>
          <w:p w14:paraId="0CBEE85C" w14:textId="7BFD312C" w:rsidR="009004E6" w:rsidRDefault="009004E6" w:rsidP="00B9689C">
            <w:r>
              <w:t>LK/LP/LB</w:t>
            </w:r>
          </w:p>
        </w:tc>
        <w:tc>
          <w:tcPr>
            <w:tcW w:w="1804" w:type="dxa"/>
          </w:tcPr>
          <w:p w14:paraId="12E4BE3B" w14:textId="77777777" w:rsidR="009004E6" w:rsidRDefault="009004E6" w:rsidP="00B9689C"/>
        </w:tc>
      </w:tr>
      <w:tr w:rsidR="009004E6" w14:paraId="3004301E" w14:textId="77777777" w:rsidTr="00B9689C">
        <w:tc>
          <w:tcPr>
            <w:tcW w:w="1803" w:type="dxa"/>
            <w:vMerge/>
          </w:tcPr>
          <w:p w14:paraId="1FF02331" w14:textId="77777777" w:rsidR="009004E6" w:rsidRDefault="009004E6" w:rsidP="00B9689C"/>
        </w:tc>
        <w:tc>
          <w:tcPr>
            <w:tcW w:w="1803" w:type="dxa"/>
          </w:tcPr>
          <w:p w14:paraId="5A82E20B" w14:textId="4164C69A" w:rsidR="009004E6" w:rsidRDefault="009004E6" w:rsidP="00B9689C">
            <w:r>
              <w:t>Ensure parents have knowledge of the policy</w:t>
            </w:r>
          </w:p>
        </w:tc>
        <w:tc>
          <w:tcPr>
            <w:tcW w:w="2201" w:type="dxa"/>
          </w:tcPr>
          <w:p w14:paraId="1FB54480" w14:textId="77777777" w:rsidR="009004E6" w:rsidRDefault="009004E6" w:rsidP="00B9689C">
            <w:r>
              <w:t>Ensure policy easily accessible on website.</w:t>
            </w:r>
          </w:p>
          <w:p w14:paraId="6A26B8A1" w14:textId="77B4828B" w:rsidR="009004E6" w:rsidRDefault="009004E6" w:rsidP="00B9689C">
            <w:r>
              <w:t xml:space="preserve">Create a </w:t>
            </w:r>
            <w:proofErr w:type="gramStart"/>
            <w:r>
              <w:t>one page</w:t>
            </w:r>
            <w:proofErr w:type="gramEnd"/>
            <w:r>
              <w:t xml:space="preserve"> guide, explaining how school can help </w:t>
            </w:r>
          </w:p>
        </w:tc>
        <w:tc>
          <w:tcPr>
            <w:tcW w:w="1405" w:type="dxa"/>
          </w:tcPr>
          <w:p w14:paraId="6A85E342" w14:textId="3D8E2898" w:rsidR="009004E6" w:rsidRDefault="009004E6" w:rsidP="00B9689C">
            <w:r>
              <w:t>LK/LB</w:t>
            </w:r>
          </w:p>
        </w:tc>
        <w:tc>
          <w:tcPr>
            <w:tcW w:w="1804" w:type="dxa"/>
          </w:tcPr>
          <w:p w14:paraId="2D6C54F6" w14:textId="77777777" w:rsidR="009004E6" w:rsidRDefault="009004E6" w:rsidP="00B9689C"/>
        </w:tc>
      </w:tr>
      <w:tr w:rsidR="009004E6" w14:paraId="22E4A96F" w14:textId="77777777" w:rsidTr="00B9689C">
        <w:tc>
          <w:tcPr>
            <w:tcW w:w="1803" w:type="dxa"/>
            <w:vMerge w:val="restart"/>
          </w:tcPr>
          <w:p w14:paraId="2BB6C511" w14:textId="5B85BDD4" w:rsidR="009004E6" w:rsidRDefault="009004E6" w:rsidP="00B9689C">
            <w:r>
              <w:t>Provide support to pupils and families</w:t>
            </w:r>
          </w:p>
        </w:tc>
        <w:tc>
          <w:tcPr>
            <w:tcW w:w="1803" w:type="dxa"/>
          </w:tcPr>
          <w:p w14:paraId="1DB2F2AC" w14:textId="3D88D305" w:rsidR="009004E6" w:rsidRDefault="009004E6" w:rsidP="00B9689C">
            <w:r>
              <w:t>Collect pupil voice</w:t>
            </w:r>
          </w:p>
        </w:tc>
        <w:tc>
          <w:tcPr>
            <w:tcW w:w="2201" w:type="dxa"/>
          </w:tcPr>
          <w:p w14:paraId="75146D9F" w14:textId="3896DF10" w:rsidR="009004E6" w:rsidRDefault="009004E6" w:rsidP="00B9689C">
            <w:r>
              <w:t>Meet with the pupil to discuss how they feel about school. What are their likes/ dislikes? How can we make school a better place for them?</w:t>
            </w:r>
          </w:p>
        </w:tc>
        <w:tc>
          <w:tcPr>
            <w:tcW w:w="1405" w:type="dxa"/>
          </w:tcPr>
          <w:p w14:paraId="2BBE755C" w14:textId="041B7BA7" w:rsidR="009004E6" w:rsidRDefault="009004E6" w:rsidP="00B9689C">
            <w:r>
              <w:t>LK/LP/LB</w:t>
            </w:r>
          </w:p>
        </w:tc>
        <w:tc>
          <w:tcPr>
            <w:tcW w:w="1804" w:type="dxa"/>
          </w:tcPr>
          <w:p w14:paraId="44A902FE" w14:textId="77777777" w:rsidR="009004E6" w:rsidRDefault="009004E6" w:rsidP="00B9689C"/>
        </w:tc>
      </w:tr>
      <w:tr w:rsidR="009004E6" w14:paraId="5B50EA0B" w14:textId="77777777" w:rsidTr="00B9689C">
        <w:tc>
          <w:tcPr>
            <w:tcW w:w="1803" w:type="dxa"/>
            <w:vMerge/>
          </w:tcPr>
          <w:p w14:paraId="3944D507" w14:textId="77777777" w:rsidR="009004E6" w:rsidRDefault="009004E6" w:rsidP="00B9689C"/>
        </w:tc>
        <w:tc>
          <w:tcPr>
            <w:tcW w:w="1803" w:type="dxa"/>
          </w:tcPr>
          <w:p w14:paraId="20AD2EE2" w14:textId="317B1255" w:rsidR="009004E6" w:rsidRDefault="009004E6" w:rsidP="00B9689C">
            <w:r>
              <w:t>Create personal attendance plan</w:t>
            </w:r>
          </w:p>
        </w:tc>
        <w:tc>
          <w:tcPr>
            <w:tcW w:w="2201" w:type="dxa"/>
          </w:tcPr>
          <w:p w14:paraId="2EEC5690" w14:textId="147084C3" w:rsidR="009004E6" w:rsidRDefault="009004E6" w:rsidP="00B9689C">
            <w:r>
              <w:t xml:space="preserve">Work with parents to create a bespoke action plan to support </w:t>
            </w:r>
            <w:r>
              <w:lastRenderedPageBreak/>
              <w:t>them to improve their attendance</w:t>
            </w:r>
          </w:p>
        </w:tc>
        <w:tc>
          <w:tcPr>
            <w:tcW w:w="1405" w:type="dxa"/>
          </w:tcPr>
          <w:p w14:paraId="3BC1B093" w14:textId="27EB4D20" w:rsidR="009004E6" w:rsidRDefault="009004E6" w:rsidP="00B9689C">
            <w:r>
              <w:lastRenderedPageBreak/>
              <w:t>LK/LB</w:t>
            </w:r>
          </w:p>
        </w:tc>
        <w:tc>
          <w:tcPr>
            <w:tcW w:w="1804" w:type="dxa"/>
          </w:tcPr>
          <w:p w14:paraId="109FBE36" w14:textId="77777777" w:rsidR="009004E6" w:rsidRDefault="009004E6" w:rsidP="00B9689C"/>
        </w:tc>
      </w:tr>
      <w:tr w:rsidR="009004E6" w14:paraId="1C10FE07" w14:textId="77777777" w:rsidTr="00B9689C">
        <w:tc>
          <w:tcPr>
            <w:tcW w:w="1803" w:type="dxa"/>
            <w:vMerge/>
          </w:tcPr>
          <w:p w14:paraId="4A2F8C53" w14:textId="77777777" w:rsidR="009004E6" w:rsidRDefault="009004E6" w:rsidP="00B9689C"/>
        </w:tc>
        <w:tc>
          <w:tcPr>
            <w:tcW w:w="1803" w:type="dxa"/>
          </w:tcPr>
          <w:p w14:paraId="1D272E50" w14:textId="5979DF0E" w:rsidR="009004E6" w:rsidRDefault="009004E6" w:rsidP="00B9689C">
            <w:r>
              <w:t>Address any in school barriers</w:t>
            </w:r>
          </w:p>
        </w:tc>
        <w:tc>
          <w:tcPr>
            <w:tcW w:w="2201" w:type="dxa"/>
          </w:tcPr>
          <w:p w14:paraId="03286498" w14:textId="5BD422E5" w:rsidR="009004E6" w:rsidRDefault="009004E6" w:rsidP="00B9689C">
            <w:r>
              <w:t>Work with staff to address these- ELSA, pastoral support, adaptations to timetable/ curriculum</w:t>
            </w:r>
          </w:p>
        </w:tc>
        <w:tc>
          <w:tcPr>
            <w:tcW w:w="1405" w:type="dxa"/>
          </w:tcPr>
          <w:p w14:paraId="3FA7D12B" w14:textId="3585FC89" w:rsidR="009004E6" w:rsidRDefault="009004E6" w:rsidP="00B9689C">
            <w:proofErr w:type="gramStart"/>
            <w:r>
              <w:t>All  staff</w:t>
            </w:r>
            <w:proofErr w:type="gramEnd"/>
            <w:r>
              <w:t>, pastoral team SENDCo</w:t>
            </w:r>
          </w:p>
        </w:tc>
        <w:tc>
          <w:tcPr>
            <w:tcW w:w="1804" w:type="dxa"/>
          </w:tcPr>
          <w:p w14:paraId="24103013" w14:textId="77777777" w:rsidR="009004E6" w:rsidRDefault="009004E6" w:rsidP="00B9689C"/>
        </w:tc>
      </w:tr>
      <w:tr w:rsidR="009004E6" w14:paraId="34EE6CB4" w14:textId="77777777" w:rsidTr="00B9689C">
        <w:tc>
          <w:tcPr>
            <w:tcW w:w="1803" w:type="dxa"/>
            <w:vMerge/>
          </w:tcPr>
          <w:p w14:paraId="2CDDC0DB" w14:textId="77777777" w:rsidR="009004E6" w:rsidRDefault="009004E6" w:rsidP="00B9689C"/>
        </w:tc>
        <w:tc>
          <w:tcPr>
            <w:tcW w:w="1803" w:type="dxa"/>
          </w:tcPr>
          <w:p w14:paraId="523C66E7" w14:textId="0592F093" w:rsidR="009004E6" w:rsidRDefault="009004E6" w:rsidP="00B9689C">
            <w:r>
              <w:t>Signpost parents for external help</w:t>
            </w:r>
          </w:p>
        </w:tc>
        <w:tc>
          <w:tcPr>
            <w:tcW w:w="2201" w:type="dxa"/>
          </w:tcPr>
          <w:p w14:paraId="7244817C" w14:textId="5EC36EB6" w:rsidR="009004E6" w:rsidRDefault="009004E6" w:rsidP="00B9689C">
            <w:r>
              <w:t xml:space="preserve">Have information available for external support </w:t>
            </w:r>
            <w:proofErr w:type="gramStart"/>
            <w:r>
              <w:t>and  the</w:t>
            </w:r>
            <w:proofErr w:type="gramEnd"/>
            <w:r>
              <w:t xml:space="preserve"> referral process</w:t>
            </w:r>
          </w:p>
        </w:tc>
        <w:tc>
          <w:tcPr>
            <w:tcW w:w="1405" w:type="dxa"/>
          </w:tcPr>
          <w:p w14:paraId="6A0B916F" w14:textId="77777777" w:rsidR="009004E6" w:rsidRDefault="009004E6" w:rsidP="00B9689C">
            <w:r>
              <w:t xml:space="preserve">PSA </w:t>
            </w:r>
          </w:p>
          <w:p w14:paraId="49285C85" w14:textId="54527F66" w:rsidR="009004E6" w:rsidRDefault="009004E6" w:rsidP="00B9689C">
            <w:r>
              <w:t>LB</w:t>
            </w:r>
          </w:p>
        </w:tc>
        <w:tc>
          <w:tcPr>
            <w:tcW w:w="1804" w:type="dxa"/>
          </w:tcPr>
          <w:p w14:paraId="2C723881" w14:textId="77777777" w:rsidR="009004E6" w:rsidRDefault="009004E6" w:rsidP="00B9689C"/>
        </w:tc>
      </w:tr>
    </w:tbl>
    <w:p w14:paraId="41094040" w14:textId="1E51DCE5" w:rsidR="00B9689C" w:rsidRDefault="00B9689C" w:rsidP="007D1CC1"/>
    <w:p w14:paraId="4593F084" w14:textId="577EE20D" w:rsidR="009004E6" w:rsidRDefault="009004E6" w:rsidP="007D1CC1"/>
    <w:tbl>
      <w:tblPr>
        <w:tblStyle w:val="TableGrid"/>
        <w:tblW w:w="0" w:type="auto"/>
        <w:tblLook w:val="04A0" w:firstRow="1" w:lastRow="0" w:firstColumn="1" w:lastColumn="0" w:noHBand="0" w:noVBand="1"/>
      </w:tblPr>
      <w:tblGrid>
        <w:gridCol w:w="1754"/>
        <w:gridCol w:w="1658"/>
        <w:gridCol w:w="2473"/>
        <w:gridCol w:w="1374"/>
        <w:gridCol w:w="1757"/>
      </w:tblGrid>
      <w:tr w:rsidR="009004E6" w14:paraId="7F753184" w14:textId="77777777" w:rsidTr="009004E6">
        <w:trPr>
          <w:trHeight w:val="2946"/>
        </w:trPr>
        <w:tc>
          <w:tcPr>
            <w:tcW w:w="9016" w:type="dxa"/>
            <w:gridSpan w:val="5"/>
            <w:shd w:val="clear" w:color="auto" w:fill="FFC000"/>
          </w:tcPr>
          <w:p w14:paraId="5956C5B2" w14:textId="65CF6545" w:rsidR="009004E6" w:rsidRDefault="009004E6" w:rsidP="009004E6">
            <w:pPr>
              <w:rPr>
                <w:b/>
                <w:bCs/>
                <w:u w:val="single"/>
              </w:rPr>
            </w:pPr>
            <w:r w:rsidRPr="009004E6">
              <w:rPr>
                <w:b/>
                <w:bCs/>
                <w:u w:val="single"/>
              </w:rPr>
              <w:t>Formalise and Enforce</w:t>
            </w:r>
          </w:p>
          <w:p w14:paraId="606CFE9A" w14:textId="77777777" w:rsidR="009004E6" w:rsidRPr="009004E6" w:rsidRDefault="009004E6" w:rsidP="009004E6">
            <w:pPr>
              <w:rPr>
                <w:b/>
                <w:bCs/>
                <w:u w:val="single"/>
              </w:rPr>
            </w:pPr>
          </w:p>
          <w:p w14:paraId="64B43E14" w14:textId="087A5D37" w:rsidR="009004E6" w:rsidRDefault="009004E6" w:rsidP="009004E6">
            <w:pPr>
              <w:pStyle w:val="ListParagraph"/>
              <w:numPr>
                <w:ilvl w:val="0"/>
                <w:numId w:val="1"/>
              </w:numPr>
            </w:pPr>
            <w:r>
              <w:t>Where absence persists and voluntary support is not working or not being engaged with, we will work together to explain the consequences</w:t>
            </w:r>
          </w:p>
          <w:p w14:paraId="3AF297F9" w14:textId="4EDC9838" w:rsidR="009004E6" w:rsidRDefault="009004E6" w:rsidP="009004E6">
            <w:pPr>
              <w:pStyle w:val="ListParagraph"/>
            </w:pPr>
            <w:r>
              <w:t>Clearly so that families are clear on the need to respond.</w:t>
            </w:r>
          </w:p>
          <w:p w14:paraId="7FC87189" w14:textId="47B882C4" w:rsidR="009004E6" w:rsidRDefault="009004E6" w:rsidP="009004E6"/>
          <w:p w14:paraId="664BA7E7" w14:textId="06CE95D0" w:rsidR="009004E6" w:rsidRDefault="009004E6" w:rsidP="009004E6">
            <w:pPr>
              <w:pStyle w:val="ListParagraph"/>
              <w:numPr>
                <w:ilvl w:val="0"/>
                <w:numId w:val="1"/>
              </w:numPr>
            </w:pPr>
            <w:r>
              <w:t>Where all other avenues have been exhausted and support is not working and not being engaged with, we will enforce attendance through statutory intervention and prosecution to protect the pupil’s right to an education</w:t>
            </w:r>
          </w:p>
        </w:tc>
      </w:tr>
      <w:tr w:rsidR="00377019" w14:paraId="528976DB" w14:textId="77777777" w:rsidTr="005933EE">
        <w:tc>
          <w:tcPr>
            <w:tcW w:w="1754" w:type="dxa"/>
          </w:tcPr>
          <w:p w14:paraId="0C21CB23" w14:textId="77777777" w:rsidR="00377019" w:rsidRDefault="00377019" w:rsidP="00377019"/>
        </w:tc>
        <w:tc>
          <w:tcPr>
            <w:tcW w:w="1658" w:type="dxa"/>
          </w:tcPr>
          <w:p w14:paraId="077AC520" w14:textId="02E717D4" w:rsidR="00377019" w:rsidRDefault="00377019" w:rsidP="00377019">
            <w:r w:rsidRPr="00644C10">
              <w:rPr>
                <w:b/>
                <w:bCs/>
              </w:rPr>
              <w:t>How?</w:t>
            </w:r>
          </w:p>
        </w:tc>
        <w:tc>
          <w:tcPr>
            <w:tcW w:w="2473" w:type="dxa"/>
          </w:tcPr>
          <w:p w14:paraId="0BE91413" w14:textId="7689D49D" w:rsidR="00377019" w:rsidRDefault="00377019" w:rsidP="00377019">
            <w:r w:rsidRPr="00644C10">
              <w:rPr>
                <w:b/>
                <w:bCs/>
              </w:rPr>
              <w:t>What will this look like?</w:t>
            </w:r>
          </w:p>
        </w:tc>
        <w:tc>
          <w:tcPr>
            <w:tcW w:w="1374" w:type="dxa"/>
          </w:tcPr>
          <w:p w14:paraId="07B3E044" w14:textId="20AE8F82" w:rsidR="00377019" w:rsidRDefault="00377019" w:rsidP="00377019">
            <w:r w:rsidRPr="00644C10">
              <w:rPr>
                <w:b/>
                <w:bCs/>
              </w:rPr>
              <w:t>Who is responsible?</w:t>
            </w:r>
          </w:p>
        </w:tc>
        <w:tc>
          <w:tcPr>
            <w:tcW w:w="1757" w:type="dxa"/>
          </w:tcPr>
          <w:p w14:paraId="1AAF4F7F" w14:textId="63C41F9A" w:rsidR="00377019" w:rsidRDefault="00377019" w:rsidP="00377019">
            <w:r w:rsidRPr="00644C10">
              <w:rPr>
                <w:b/>
                <w:bCs/>
              </w:rPr>
              <w:t>Actions/impact</w:t>
            </w:r>
          </w:p>
        </w:tc>
      </w:tr>
      <w:tr w:rsidR="00377019" w14:paraId="0B7096C6" w14:textId="77777777" w:rsidTr="005933EE">
        <w:tc>
          <w:tcPr>
            <w:tcW w:w="1754" w:type="dxa"/>
            <w:vMerge w:val="restart"/>
          </w:tcPr>
          <w:p w14:paraId="0B18AF0E" w14:textId="77777777" w:rsidR="00377019" w:rsidRDefault="00377019" w:rsidP="00377019">
            <w:r>
              <w:t>Clear communication of consequences will be sent out via email and in paper form.</w:t>
            </w:r>
          </w:p>
          <w:p w14:paraId="4DF984AC" w14:textId="422552F4" w:rsidR="00377019" w:rsidRDefault="00377019" w:rsidP="00377019">
            <w:r>
              <w:t>Further communication sent when absence becomes a concern</w:t>
            </w:r>
          </w:p>
        </w:tc>
        <w:tc>
          <w:tcPr>
            <w:tcW w:w="1658" w:type="dxa"/>
          </w:tcPr>
          <w:p w14:paraId="78638DBA" w14:textId="26B5884D" w:rsidR="00377019" w:rsidRDefault="00377019" w:rsidP="00377019">
            <w:r>
              <w:t>Stage 1 warning letter</w:t>
            </w:r>
          </w:p>
        </w:tc>
        <w:tc>
          <w:tcPr>
            <w:tcW w:w="2473" w:type="dxa"/>
          </w:tcPr>
          <w:p w14:paraId="70742D4F" w14:textId="77777777" w:rsidR="00377019" w:rsidRDefault="00377019" w:rsidP="00377019">
            <w:r>
              <w:t>When attendance issues arise, parents receive formal written communication outlining the seriousness of the matter. The letter explains impact of continued absence on their education.</w:t>
            </w:r>
          </w:p>
          <w:p w14:paraId="1E411135" w14:textId="37E67FAE" w:rsidR="00377019" w:rsidRDefault="00377019" w:rsidP="00377019">
            <w:r>
              <w:t>Meeting scheduled</w:t>
            </w:r>
          </w:p>
        </w:tc>
        <w:tc>
          <w:tcPr>
            <w:tcW w:w="1374" w:type="dxa"/>
          </w:tcPr>
          <w:p w14:paraId="413DE2D0" w14:textId="7C4A7678" w:rsidR="00377019" w:rsidRDefault="00377019" w:rsidP="00377019">
            <w:r>
              <w:t>LB/ LP</w:t>
            </w:r>
          </w:p>
        </w:tc>
        <w:tc>
          <w:tcPr>
            <w:tcW w:w="1757" w:type="dxa"/>
          </w:tcPr>
          <w:p w14:paraId="7E33271E" w14:textId="77777777" w:rsidR="00377019" w:rsidRDefault="00377019" w:rsidP="00377019"/>
        </w:tc>
      </w:tr>
      <w:tr w:rsidR="00377019" w14:paraId="29075FD8" w14:textId="77777777" w:rsidTr="005933EE">
        <w:tc>
          <w:tcPr>
            <w:tcW w:w="1754" w:type="dxa"/>
            <w:vMerge/>
          </w:tcPr>
          <w:p w14:paraId="7954DA8E" w14:textId="77777777" w:rsidR="00377019" w:rsidRDefault="00377019" w:rsidP="00377019"/>
        </w:tc>
        <w:tc>
          <w:tcPr>
            <w:tcW w:w="1658" w:type="dxa"/>
          </w:tcPr>
          <w:p w14:paraId="4751755E" w14:textId="07BBE168" w:rsidR="00377019" w:rsidRDefault="00377019" w:rsidP="00377019">
            <w:r>
              <w:t>Stage 2 attendance contract</w:t>
            </w:r>
          </w:p>
        </w:tc>
        <w:tc>
          <w:tcPr>
            <w:tcW w:w="2473" w:type="dxa"/>
          </w:tcPr>
          <w:p w14:paraId="512FDB89" w14:textId="77777777" w:rsidR="00377019" w:rsidRDefault="00377019" w:rsidP="00377019">
            <w:r>
              <w:t xml:space="preserve">If no improvement after initial meeting, attendance contract drawn up with parents, </w:t>
            </w:r>
            <w:proofErr w:type="gramStart"/>
            <w:r>
              <w:t>This</w:t>
            </w:r>
            <w:proofErr w:type="gramEnd"/>
            <w:r>
              <w:t xml:space="preserve"> will clearly state the targets and time frame for improvement and the next steps. </w:t>
            </w:r>
          </w:p>
          <w:p w14:paraId="1B1073B0" w14:textId="554569FE" w:rsidR="00377019" w:rsidRDefault="00377019" w:rsidP="00377019">
            <w:r>
              <w:t>Contract to be signed by parents.</w:t>
            </w:r>
          </w:p>
        </w:tc>
        <w:tc>
          <w:tcPr>
            <w:tcW w:w="1374" w:type="dxa"/>
          </w:tcPr>
          <w:p w14:paraId="6132E6ED" w14:textId="35AD45ED" w:rsidR="00377019" w:rsidRDefault="00377019" w:rsidP="00377019">
            <w:r>
              <w:t>LB/LK</w:t>
            </w:r>
          </w:p>
        </w:tc>
        <w:tc>
          <w:tcPr>
            <w:tcW w:w="1757" w:type="dxa"/>
          </w:tcPr>
          <w:p w14:paraId="78D1F094" w14:textId="77777777" w:rsidR="00377019" w:rsidRDefault="00377019" w:rsidP="00377019"/>
        </w:tc>
      </w:tr>
      <w:tr w:rsidR="00377019" w14:paraId="20C37954" w14:textId="77777777" w:rsidTr="005933EE">
        <w:tc>
          <w:tcPr>
            <w:tcW w:w="1754" w:type="dxa"/>
            <w:vMerge/>
          </w:tcPr>
          <w:p w14:paraId="1AF4A189" w14:textId="77777777" w:rsidR="00377019" w:rsidRDefault="00377019" w:rsidP="00377019"/>
        </w:tc>
        <w:tc>
          <w:tcPr>
            <w:tcW w:w="1658" w:type="dxa"/>
          </w:tcPr>
          <w:p w14:paraId="35E5C3DC" w14:textId="59B34EDF" w:rsidR="00377019" w:rsidRDefault="00377019" w:rsidP="00377019">
            <w:r>
              <w:t>Stage 3 and beyond</w:t>
            </w:r>
          </w:p>
        </w:tc>
        <w:tc>
          <w:tcPr>
            <w:tcW w:w="2473" w:type="dxa"/>
          </w:tcPr>
          <w:p w14:paraId="4A97A683" w14:textId="4FAFD1DA" w:rsidR="00377019" w:rsidRDefault="00377019" w:rsidP="00377019">
            <w:r>
              <w:t xml:space="preserve">If attendance does not improve despite the formal warning and contract school will </w:t>
            </w:r>
            <w:r>
              <w:lastRenderedPageBreak/>
              <w:t>escalate to stage 3 and beyond with support of EWO</w:t>
            </w:r>
          </w:p>
        </w:tc>
        <w:tc>
          <w:tcPr>
            <w:tcW w:w="1374" w:type="dxa"/>
          </w:tcPr>
          <w:p w14:paraId="202D0552" w14:textId="77777777" w:rsidR="00377019" w:rsidRDefault="00377019" w:rsidP="00377019">
            <w:r>
              <w:lastRenderedPageBreak/>
              <w:t>LB/LK</w:t>
            </w:r>
          </w:p>
          <w:p w14:paraId="36DBD664" w14:textId="0BDA0CDB" w:rsidR="00377019" w:rsidRDefault="00377019" w:rsidP="00377019">
            <w:r>
              <w:t>EWO</w:t>
            </w:r>
          </w:p>
        </w:tc>
        <w:tc>
          <w:tcPr>
            <w:tcW w:w="1757" w:type="dxa"/>
          </w:tcPr>
          <w:p w14:paraId="2ABC9C43" w14:textId="77777777" w:rsidR="00377019" w:rsidRDefault="00377019" w:rsidP="00377019"/>
        </w:tc>
      </w:tr>
    </w:tbl>
    <w:p w14:paraId="39B2EE5B" w14:textId="621E7127" w:rsidR="009004E6" w:rsidRDefault="009004E6" w:rsidP="007D1CC1"/>
    <w:tbl>
      <w:tblPr>
        <w:tblStyle w:val="TableGrid"/>
        <w:tblW w:w="0" w:type="auto"/>
        <w:tblLook w:val="04A0" w:firstRow="1" w:lastRow="0" w:firstColumn="1" w:lastColumn="0" w:noHBand="0" w:noVBand="1"/>
      </w:tblPr>
      <w:tblGrid>
        <w:gridCol w:w="9016"/>
      </w:tblGrid>
      <w:tr w:rsidR="005933EE" w14:paraId="5ECB310B" w14:textId="77777777" w:rsidTr="005933EE">
        <w:tc>
          <w:tcPr>
            <w:tcW w:w="9016" w:type="dxa"/>
          </w:tcPr>
          <w:p w14:paraId="10A37EBA" w14:textId="77777777" w:rsidR="005933EE" w:rsidRDefault="005933EE" w:rsidP="007D1CC1">
            <w:pPr>
              <w:rPr>
                <w:b/>
                <w:bCs/>
                <w:u w:val="single"/>
              </w:rPr>
            </w:pPr>
            <w:r w:rsidRPr="005933EE">
              <w:rPr>
                <w:b/>
                <w:bCs/>
                <w:u w:val="single"/>
              </w:rPr>
              <w:t>How we will ensure compliance</w:t>
            </w:r>
          </w:p>
          <w:p w14:paraId="46638320" w14:textId="77777777" w:rsidR="005933EE" w:rsidRDefault="005933EE" w:rsidP="007D1CC1"/>
          <w:p w14:paraId="1221AFFE" w14:textId="31695CBF" w:rsidR="005933EE" w:rsidRDefault="005933EE" w:rsidP="007D1CC1">
            <w:r>
              <w:t>Throughout the process, all meetings, communications and interventions will be carefully documented to ensure transparency and accuracy if the matter escalates. At every stage the school will continue to offer support to parents while making it clear that regular attendance is a legal responsibility. This balance ensures that families feel both supported and aware of the seriousness of persistent absenteeism.</w:t>
            </w:r>
          </w:p>
          <w:p w14:paraId="64F9D0C6" w14:textId="732CA0CC" w:rsidR="005933EE" w:rsidRPr="005933EE" w:rsidRDefault="005933EE" w:rsidP="007D1CC1"/>
        </w:tc>
      </w:tr>
    </w:tbl>
    <w:p w14:paraId="44E7DEB4" w14:textId="77777777" w:rsidR="005933EE" w:rsidRPr="007D1CC1" w:rsidRDefault="005933EE" w:rsidP="007D1CC1"/>
    <w:sectPr w:rsidR="005933EE" w:rsidRPr="007D1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E03BF"/>
    <w:multiLevelType w:val="hybridMultilevel"/>
    <w:tmpl w:val="B97E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18"/>
    <w:rsid w:val="0006211F"/>
    <w:rsid w:val="00171C66"/>
    <w:rsid w:val="001C2BC3"/>
    <w:rsid w:val="001E1C2A"/>
    <w:rsid w:val="0024731A"/>
    <w:rsid w:val="003167D2"/>
    <w:rsid w:val="0034462E"/>
    <w:rsid w:val="00377019"/>
    <w:rsid w:val="003F37FA"/>
    <w:rsid w:val="00441251"/>
    <w:rsid w:val="004E4400"/>
    <w:rsid w:val="004E647D"/>
    <w:rsid w:val="00513F18"/>
    <w:rsid w:val="0052238F"/>
    <w:rsid w:val="00583D2A"/>
    <w:rsid w:val="005933EE"/>
    <w:rsid w:val="00603270"/>
    <w:rsid w:val="00644C10"/>
    <w:rsid w:val="007B5994"/>
    <w:rsid w:val="007B694C"/>
    <w:rsid w:val="007B7B44"/>
    <w:rsid w:val="007D1CC1"/>
    <w:rsid w:val="008B6B73"/>
    <w:rsid w:val="009004E6"/>
    <w:rsid w:val="00947A5E"/>
    <w:rsid w:val="009E175E"/>
    <w:rsid w:val="00B13231"/>
    <w:rsid w:val="00B164FC"/>
    <w:rsid w:val="00B9689C"/>
    <w:rsid w:val="00BB7708"/>
    <w:rsid w:val="00C93C24"/>
    <w:rsid w:val="00CB358D"/>
    <w:rsid w:val="00CB3AD5"/>
    <w:rsid w:val="00D07DB4"/>
    <w:rsid w:val="00D6469B"/>
    <w:rsid w:val="00D8723C"/>
    <w:rsid w:val="00DC39C6"/>
    <w:rsid w:val="00DE2BA2"/>
    <w:rsid w:val="00EB7D4C"/>
    <w:rsid w:val="00EC62B5"/>
    <w:rsid w:val="00EF37D2"/>
    <w:rsid w:val="00F13AFF"/>
    <w:rsid w:val="00F43300"/>
    <w:rsid w:val="00F54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8F30"/>
  <w15:chartTrackingRefBased/>
  <w15:docId w15:val="{3A8EADE7-01DA-4174-B89C-C42E8AFB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Nathan Parker</cp:lastModifiedBy>
  <cp:revision>2</cp:revision>
  <cp:lastPrinted>2025-10-07T07:21:00Z</cp:lastPrinted>
  <dcterms:created xsi:type="dcterms:W3CDTF">2026-05-12T08:21:00Z</dcterms:created>
  <dcterms:modified xsi:type="dcterms:W3CDTF">2026-05-12T08:21:00Z</dcterms:modified>
</cp:coreProperties>
</file>