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875249" w14:textId="79B4DAB1" w:rsidR="00847789" w:rsidRPr="007B1EF7" w:rsidRDefault="007267CE" w:rsidP="00180FCC">
      <w:pPr>
        <w:jc w:val="center"/>
        <w:rPr>
          <w:rFonts w:ascii="Arial" w:hAnsi="Arial" w:cs="Arial"/>
          <w:b/>
          <w:sz w:val="40"/>
          <w:u w:val="single"/>
        </w:rPr>
      </w:pPr>
      <w:r w:rsidRPr="007B1EF7">
        <w:rPr>
          <w:rFonts w:ascii="Arial" w:hAnsi="Arial" w:cs="Arial"/>
          <w:b/>
          <w:sz w:val="40"/>
          <w:u w:val="single"/>
        </w:rPr>
        <w:t>Music</w:t>
      </w:r>
      <w:r w:rsidR="00847789" w:rsidRPr="007B1EF7">
        <w:rPr>
          <w:rFonts w:ascii="Arial" w:hAnsi="Arial" w:cs="Arial"/>
          <w:b/>
          <w:sz w:val="40"/>
          <w:u w:val="single"/>
        </w:rPr>
        <w:t xml:space="preserve"> Policy</w:t>
      </w:r>
    </w:p>
    <w:p w14:paraId="5E716607" w14:textId="226428A4" w:rsidR="00847789" w:rsidRPr="007B1EF7" w:rsidRDefault="00847789" w:rsidP="00180FCC">
      <w:pPr>
        <w:rPr>
          <w:rFonts w:ascii="Arial" w:hAnsi="Arial" w:cs="Arial"/>
          <w:b/>
          <w:color w:val="0C4776"/>
          <w:sz w:val="46"/>
          <w:szCs w:val="46"/>
        </w:rPr>
      </w:pPr>
      <w:r w:rsidRPr="007B1EF7">
        <w:rPr>
          <w:rFonts w:ascii="Arial" w:hAnsi="Arial" w:cs="Arial"/>
          <w:noProof/>
          <w:lang w:eastAsia="en-GB"/>
        </w:rPr>
        <w:drawing>
          <wp:anchor distT="0" distB="0" distL="114300" distR="114300" simplePos="0" relativeHeight="251659264" behindDoc="1" locked="0" layoutInCell="1" allowOverlap="1" wp14:anchorId="69E23136" wp14:editId="7ECA460B">
            <wp:simplePos x="0" y="0"/>
            <wp:positionH relativeFrom="margin">
              <wp:align>center</wp:align>
            </wp:positionH>
            <wp:positionV relativeFrom="paragraph">
              <wp:posOffset>201930</wp:posOffset>
            </wp:positionV>
            <wp:extent cx="1047750" cy="1052195"/>
            <wp:effectExtent l="0" t="0" r="0" b="0"/>
            <wp:wrapTight wrapText="bothSides">
              <wp:wrapPolygon edited="0">
                <wp:start x="9818" y="0"/>
                <wp:lineTo x="6676" y="782"/>
                <wp:lineTo x="785" y="4693"/>
                <wp:lineTo x="0" y="9386"/>
                <wp:lineTo x="0" y="13687"/>
                <wp:lineTo x="3142" y="19162"/>
                <wp:lineTo x="7069" y="21118"/>
                <wp:lineTo x="7462" y="21118"/>
                <wp:lineTo x="14531" y="21118"/>
                <wp:lineTo x="14924" y="21118"/>
                <wp:lineTo x="18458" y="19162"/>
                <wp:lineTo x="21207" y="15252"/>
                <wp:lineTo x="21207" y="4693"/>
                <wp:lineTo x="15316" y="782"/>
                <wp:lineTo x="12175" y="0"/>
                <wp:lineTo x="9818"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ndersFinalLogo2.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47750" cy="1052195"/>
                    </a:xfrm>
                    <a:prstGeom prst="rect">
                      <a:avLst/>
                    </a:prstGeom>
                  </pic:spPr>
                </pic:pic>
              </a:graphicData>
            </a:graphic>
          </wp:anchor>
        </w:drawing>
      </w:r>
    </w:p>
    <w:p w14:paraId="305DBCD5" w14:textId="2A36B415" w:rsidR="00847789" w:rsidRPr="007B1EF7" w:rsidRDefault="00847789" w:rsidP="00180FCC">
      <w:pPr>
        <w:rPr>
          <w:rFonts w:ascii="Arial" w:hAnsi="Arial" w:cs="Arial"/>
          <w:b/>
          <w:color w:val="0C4776"/>
          <w:sz w:val="46"/>
          <w:szCs w:val="46"/>
        </w:rPr>
      </w:pPr>
    </w:p>
    <w:p w14:paraId="08A0BFAE" w14:textId="5BA364D4" w:rsidR="006C06FB" w:rsidRPr="007B1EF7" w:rsidRDefault="006C06FB" w:rsidP="00180FCC">
      <w:pPr>
        <w:rPr>
          <w:rFonts w:ascii="Arial" w:hAnsi="Arial" w:cs="Arial"/>
          <w:b/>
          <w:color w:val="0C4776"/>
          <w:sz w:val="46"/>
          <w:szCs w:val="46"/>
        </w:rPr>
      </w:pPr>
    </w:p>
    <w:p w14:paraId="19E62AE3" w14:textId="271AC63E" w:rsidR="006C06FB" w:rsidRPr="007B1EF7" w:rsidRDefault="006C06FB" w:rsidP="00180FCC">
      <w:pPr>
        <w:rPr>
          <w:rFonts w:ascii="Arial" w:hAnsi="Arial" w:cs="Arial"/>
        </w:rPr>
      </w:pPr>
    </w:p>
    <w:p w14:paraId="47A29D0B" w14:textId="77777777" w:rsidR="00402471" w:rsidRPr="007B1EF7" w:rsidRDefault="00402471" w:rsidP="00180FCC">
      <w:pPr>
        <w:rPr>
          <w:rStyle w:val="Strong"/>
          <w:rFonts w:ascii="Arial" w:hAnsi="Arial" w:cs="Arial"/>
        </w:rPr>
      </w:pPr>
    </w:p>
    <w:p w14:paraId="6B360809" w14:textId="3E77A624" w:rsidR="00402471" w:rsidRPr="007B1EF7" w:rsidRDefault="00402471" w:rsidP="00180FCC">
      <w:pPr>
        <w:rPr>
          <w:rFonts w:ascii="Arial" w:hAnsi="Arial" w:cs="Arial"/>
        </w:rPr>
      </w:pPr>
      <w:r w:rsidRPr="007B1EF7">
        <w:rPr>
          <w:rStyle w:val="Strong"/>
          <w:rFonts w:ascii="Arial" w:hAnsi="Arial" w:cs="Arial"/>
        </w:rPr>
        <w:t>Policy Title:</w:t>
      </w:r>
      <w:r w:rsidRPr="007B1EF7">
        <w:rPr>
          <w:rFonts w:ascii="Arial" w:hAnsi="Arial" w:cs="Arial"/>
        </w:rPr>
        <w:t xml:space="preserve"> </w:t>
      </w:r>
      <w:r w:rsidR="00F56028" w:rsidRPr="007B1EF7">
        <w:rPr>
          <w:rFonts w:ascii="Arial" w:hAnsi="Arial" w:cs="Arial"/>
        </w:rPr>
        <w:t>Music</w:t>
      </w:r>
      <w:r w:rsidRPr="007B1EF7">
        <w:rPr>
          <w:rFonts w:ascii="Arial" w:hAnsi="Arial" w:cs="Arial"/>
        </w:rPr>
        <w:t xml:space="preserve"> Policy</w:t>
      </w:r>
      <w:r w:rsidRPr="007B1EF7">
        <w:rPr>
          <w:rFonts w:ascii="Arial" w:hAnsi="Arial" w:cs="Arial"/>
        </w:rPr>
        <w:br/>
      </w:r>
      <w:r w:rsidRPr="007B1EF7">
        <w:rPr>
          <w:rStyle w:val="Strong"/>
          <w:rFonts w:ascii="Arial" w:hAnsi="Arial" w:cs="Arial"/>
        </w:rPr>
        <w:t>School:</w:t>
      </w:r>
      <w:r w:rsidRPr="007B1EF7">
        <w:rPr>
          <w:rFonts w:ascii="Arial" w:hAnsi="Arial" w:cs="Arial"/>
        </w:rPr>
        <w:t xml:space="preserve"> </w:t>
      </w:r>
      <w:proofErr w:type="spellStart"/>
      <w:r w:rsidRPr="007B1EF7">
        <w:rPr>
          <w:rFonts w:ascii="Arial" w:hAnsi="Arial" w:cs="Arial"/>
        </w:rPr>
        <w:t>Pinders</w:t>
      </w:r>
      <w:proofErr w:type="spellEnd"/>
      <w:r w:rsidRPr="007B1EF7">
        <w:rPr>
          <w:rFonts w:ascii="Arial" w:hAnsi="Arial" w:cs="Arial"/>
        </w:rPr>
        <w:t xml:space="preserve"> Primary School</w:t>
      </w:r>
      <w:r w:rsidRPr="007B1EF7">
        <w:rPr>
          <w:rFonts w:ascii="Arial" w:hAnsi="Arial" w:cs="Arial"/>
        </w:rPr>
        <w:br/>
      </w:r>
      <w:r w:rsidRPr="007B1EF7">
        <w:rPr>
          <w:rStyle w:val="Strong"/>
          <w:rFonts w:ascii="Arial" w:hAnsi="Arial" w:cs="Arial"/>
        </w:rPr>
        <w:t>Subject Leader:</w:t>
      </w:r>
      <w:r w:rsidRPr="007B1EF7">
        <w:rPr>
          <w:rFonts w:ascii="Arial" w:hAnsi="Arial" w:cs="Arial"/>
        </w:rPr>
        <w:t xml:space="preserve"> Mrs Vicky Bayliss</w:t>
      </w:r>
      <w:r w:rsidRPr="007B1EF7">
        <w:rPr>
          <w:rFonts w:ascii="Arial" w:hAnsi="Arial" w:cs="Arial"/>
        </w:rPr>
        <w:br/>
      </w:r>
      <w:r w:rsidRPr="007B1EF7">
        <w:rPr>
          <w:rStyle w:val="Strong"/>
          <w:rFonts w:ascii="Arial" w:hAnsi="Arial" w:cs="Arial"/>
        </w:rPr>
        <w:t>Approved by Governors:</w:t>
      </w:r>
      <w:r w:rsidRPr="007B1EF7">
        <w:rPr>
          <w:rFonts w:ascii="Arial" w:hAnsi="Arial" w:cs="Arial"/>
        </w:rPr>
        <w:t xml:space="preserve">                                              </w:t>
      </w:r>
      <w:r w:rsidRPr="007B1EF7">
        <w:rPr>
          <w:rStyle w:val="Strong"/>
          <w:rFonts w:ascii="Arial" w:hAnsi="Arial" w:cs="Arial"/>
        </w:rPr>
        <w:t>Date:</w:t>
      </w:r>
      <w:r w:rsidRPr="007B1EF7">
        <w:rPr>
          <w:rFonts w:ascii="Arial" w:hAnsi="Arial" w:cs="Arial"/>
        </w:rPr>
        <w:t xml:space="preserve"> 23/10/26</w:t>
      </w:r>
    </w:p>
    <w:p w14:paraId="493401CE" w14:textId="77777777" w:rsidR="00402471" w:rsidRPr="007B1EF7" w:rsidRDefault="00402471" w:rsidP="00180FCC">
      <w:pPr>
        <w:rPr>
          <w:rFonts w:ascii="Arial" w:hAnsi="Arial" w:cs="Arial"/>
        </w:rPr>
      </w:pPr>
    </w:p>
    <w:p w14:paraId="580F9D4A" w14:textId="77777777" w:rsidR="006C06FB" w:rsidRPr="007B1EF7" w:rsidRDefault="006C06FB" w:rsidP="00180FCC">
      <w:pPr>
        <w:rPr>
          <w:rFonts w:ascii="Arial" w:hAnsi="Arial" w:cs="Arial"/>
        </w:rPr>
      </w:pPr>
    </w:p>
    <w:p w14:paraId="55A8CEC4" w14:textId="358C5F3C" w:rsidR="00627D80" w:rsidRPr="007B1EF7" w:rsidRDefault="00627D80" w:rsidP="00180FCC">
      <w:pPr>
        <w:pStyle w:val="ListParagraph"/>
        <w:numPr>
          <w:ilvl w:val="0"/>
          <w:numId w:val="22"/>
        </w:numPr>
        <w:rPr>
          <w:rFonts w:ascii="Arial" w:hAnsi="Arial" w:cs="Arial"/>
          <w:b/>
          <w:bCs/>
          <w:sz w:val="28"/>
          <w:szCs w:val="28"/>
        </w:rPr>
      </w:pPr>
      <w:r w:rsidRPr="007B1EF7">
        <w:rPr>
          <w:rFonts w:ascii="Arial" w:hAnsi="Arial" w:cs="Arial"/>
          <w:b/>
          <w:bCs/>
          <w:sz w:val="28"/>
          <w:szCs w:val="28"/>
        </w:rPr>
        <w:t>Vision and Purpose</w:t>
      </w:r>
    </w:p>
    <w:p w14:paraId="241350BF" w14:textId="77777777" w:rsidR="00F56028" w:rsidRPr="00F56028" w:rsidRDefault="00F56028" w:rsidP="00180FCC">
      <w:pPr>
        <w:spacing w:before="100" w:beforeAutospacing="1" w:after="100" w:afterAutospacing="1"/>
        <w:rPr>
          <w:rFonts w:ascii="Arial" w:eastAsia="Times New Roman" w:hAnsi="Arial" w:cs="Arial"/>
          <w:sz w:val="22"/>
          <w:szCs w:val="22"/>
          <w:lang w:eastAsia="en-GB"/>
        </w:rPr>
      </w:pPr>
      <w:r w:rsidRPr="00F56028">
        <w:rPr>
          <w:rFonts w:ascii="Arial" w:eastAsia="Times New Roman" w:hAnsi="Arial" w:cs="Arial"/>
          <w:sz w:val="22"/>
          <w:szCs w:val="22"/>
          <w:lang w:eastAsia="en-GB"/>
        </w:rPr>
        <w:t xml:space="preserve">At </w:t>
      </w:r>
      <w:proofErr w:type="spellStart"/>
      <w:r w:rsidRPr="00F56028">
        <w:rPr>
          <w:rFonts w:ascii="Arial" w:eastAsia="Times New Roman" w:hAnsi="Arial" w:cs="Arial"/>
          <w:sz w:val="22"/>
          <w:szCs w:val="22"/>
          <w:lang w:eastAsia="en-GB"/>
        </w:rPr>
        <w:t>Pinders</w:t>
      </w:r>
      <w:proofErr w:type="spellEnd"/>
      <w:r w:rsidRPr="00F56028">
        <w:rPr>
          <w:rFonts w:ascii="Arial" w:eastAsia="Times New Roman" w:hAnsi="Arial" w:cs="Arial"/>
          <w:sz w:val="22"/>
          <w:szCs w:val="22"/>
          <w:lang w:eastAsia="en-GB"/>
        </w:rPr>
        <w:t xml:space="preserve"> Primary School, we are committed to ensuring that every child has the opportunity to develop as a confident, creative and expressive musician. We recognise that music is a universal language which brings people together and plays an important role in children's personal development, wellbeing and cultural understanding. Our curriculum enables children to explore, create, perform and appreciate music while developing a lifelong love of musical participation.</w:t>
      </w:r>
    </w:p>
    <w:p w14:paraId="140D83E9" w14:textId="77777777" w:rsidR="00F56028" w:rsidRPr="00F56028" w:rsidRDefault="00F56028" w:rsidP="00180FCC">
      <w:pPr>
        <w:spacing w:before="100" w:beforeAutospacing="1" w:after="100" w:afterAutospacing="1"/>
        <w:rPr>
          <w:rFonts w:ascii="Arial" w:eastAsia="Times New Roman" w:hAnsi="Arial" w:cs="Arial"/>
          <w:sz w:val="22"/>
          <w:szCs w:val="22"/>
          <w:lang w:eastAsia="en-GB"/>
        </w:rPr>
      </w:pPr>
      <w:r w:rsidRPr="00F56028">
        <w:rPr>
          <w:rFonts w:ascii="Arial" w:eastAsia="Times New Roman" w:hAnsi="Arial" w:cs="Arial"/>
          <w:sz w:val="22"/>
          <w:szCs w:val="22"/>
          <w:lang w:eastAsia="en-GB"/>
        </w:rPr>
        <w:t>We teach music through a carefully planned curriculum which incorporates the Musical Futures Primary Pathway alongside wider musical experiences. Through high-quality teaching and practical music-making opportunities, we aim to ensure that all children develop musical knowledge, skills and understanding regardless of their starting points, background or additional needs. The curriculum supports children in developing confidence, resilience, creativity, communication and teamwork.</w:t>
      </w:r>
    </w:p>
    <w:p w14:paraId="658A30EC" w14:textId="77777777" w:rsidR="00F56028" w:rsidRPr="00F56028" w:rsidRDefault="00F56028" w:rsidP="00180FCC">
      <w:pPr>
        <w:spacing w:before="100" w:beforeAutospacing="1" w:after="100" w:afterAutospacing="1"/>
        <w:rPr>
          <w:rFonts w:ascii="Arial" w:eastAsia="Times New Roman" w:hAnsi="Arial" w:cs="Arial"/>
          <w:sz w:val="22"/>
          <w:szCs w:val="22"/>
          <w:lang w:eastAsia="en-GB"/>
        </w:rPr>
      </w:pPr>
      <w:r w:rsidRPr="00F56028">
        <w:rPr>
          <w:rFonts w:ascii="Arial" w:eastAsia="Times New Roman" w:hAnsi="Arial" w:cs="Arial"/>
          <w:sz w:val="22"/>
          <w:szCs w:val="22"/>
          <w:lang w:eastAsia="en-GB"/>
        </w:rPr>
        <w:t>This policy outlines the school's approach to the teaching of music and reflects our commitment to high expectations, inclusion and excellent outcomes for all pupils.</w:t>
      </w:r>
    </w:p>
    <w:p w14:paraId="6880922A" w14:textId="26DBCDD8" w:rsidR="00627D80" w:rsidRPr="007B1EF7" w:rsidRDefault="00627D80" w:rsidP="00180FCC">
      <w:pPr>
        <w:rPr>
          <w:rFonts w:ascii="Arial" w:hAnsi="Arial" w:cs="Arial"/>
          <w:sz w:val="22"/>
          <w:szCs w:val="22"/>
        </w:rPr>
      </w:pPr>
    </w:p>
    <w:p w14:paraId="5974A877" w14:textId="77777777" w:rsidR="00627D80" w:rsidRPr="007B1EF7" w:rsidRDefault="00627D80" w:rsidP="00180FCC">
      <w:pPr>
        <w:rPr>
          <w:rFonts w:ascii="Arial" w:hAnsi="Arial" w:cs="Arial"/>
          <w:sz w:val="22"/>
          <w:szCs w:val="22"/>
        </w:rPr>
      </w:pPr>
    </w:p>
    <w:p w14:paraId="5967A91F" w14:textId="1E984EE9" w:rsidR="00627D80" w:rsidRDefault="00627D80" w:rsidP="00180FCC">
      <w:pPr>
        <w:pStyle w:val="ListParagraph"/>
        <w:numPr>
          <w:ilvl w:val="0"/>
          <w:numId w:val="22"/>
        </w:numPr>
        <w:rPr>
          <w:rFonts w:ascii="Arial" w:hAnsi="Arial" w:cs="Arial"/>
          <w:b/>
          <w:bCs/>
          <w:sz w:val="28"/>
          <w:szCs w:val="28"/>
        </w:rPr>
      </w:pPr>
      <w:r w:rsidRPr="007B1EF7">
        <w:rPr>
          <w:rFonts w:ascii="Arial" w:hAnsi="Arial" w:cs="Arial"/>
          <w:b/>
          <w:bCs/>
          <w:sz w:val="28"/>
          <w:szCs w:val="28"/>
        </w:rPr>
        <w:t>Aims</w:t>
      </w:r>
    </w:p>
    <w:p w14:paraId="5417F71E" w14:textId="77777777" w:rsidR="00180FCC" w:rsidRPr="007B1EF7" w:rsidRDefault="00180FCC" w:rsidP="00180FCC">
      <w:pPr>
        <w:pStyle w:val="ListParagraph"/>
        <w:rPr>
          <w:rFonts w:ascii="Arial" w:hAnsi="Arial" w:cs="Arial"/>
          <w:b/>
          <w:bCs/>
          <w:sz w:val="28"/>
          <w:szCs w:val="28"/>
        </w:rPr>
      </w:pPr>
    </w:p>
    <w:p w14:paraId="45FF3236" w14:textId="77777777" w:rsidR="00F56028" w:rsidRPr="00180FCC" w:rsidRDefault="00F56028" w:rsidP="00180FCC">
      <w:pPr>
        <w:rPr>
          <w:rFonts w:ascii="Arial" w:hAnsi="Arial" w:cs="Arial"/>
          <w:sz w:val="22"/>
          <w:szCs w:val="22"/>
          <w:lang w:eastAsia="en-GB"/>
        </w:rPr>
      </w:pPr>
      <w:r w:rsidRPr="00180FCC">
        <w:rPr>
          <w:rFonts w:ascii="Arial" w:hAnsi="Arial" w:cs="Arial"/>
          <w:sz w:val="22"/>
          <w:szCs w:val="22"/>
          <w:lang w:eastAsia="en-GB"/>
        </w:rPr>
        <w:t>Develop children's musical knowledge, skills and understanding.</w:t>
      </w:r>
    </w:p>
    <w:p w14:paraId="6A361BE7" w14:textId="77777777" w:rsidR="00F56028" w:rsidRPr="00180FCC" w:rsidRDefault="00F56028" w:rsidP="00180FCC">
      <w:pPr>
        <w:rPr>
          <w:rFonts w:ascii="Arial" w:hAnsi="Arial" w:cs="Arial"/>
          <w:sz w:val="22"/>
          <w:szCs w:val="22"/>
          <w:lang w:eastAsia="en-GB"/>
        </w:rPr>
      </w:pPr>
      <w:r w:rsidRPr="00180FCC">
        <w:rPr>
          <w:rFonts w:ascii="Arial" w:hAnsi="Arial" w:cs="Arial"/>
          <w:sz w:val="22"/>
          <w:szCs w:val="22"/>
          <w:lang w:eastAsia="en-GB"/>
        </w:rPr>
        <w:t>• Foster enjoyment and appreciation of music in all its forms.</w:t>
      </w:r>
    </w:p>
    <w:p w14:paraId="38D96867" w14:textId="77777777" w:rsidR="00F56028" w:rsidRPr="00180FCC" w:rsidRDefault="00F56028" w:rsidP="00180FCC">
      <w:pPr>
        <w:rPr>
          <w:rFonts w:ascii="Arial" w:hAnsi="Arial" w:cs="Arial"/>
          <w:sz w:val="22"/>
          <w:szCs w:val="22"/>
          <w:lang w:eastAsia="en-GB"/>
        </w:rPr>
      </w:pPr>
      <w:r w:rsidRPr="00180FCC">
        <w:rPr>
          <w:rFonts w:ascii="Arial" w:hAnsi="Arial" w:cs="Arial"/>
          <w:sz w:val="22"/>
          <w:szCs w:val="22"/>
          <w:lang w:eastAsia="en-GB"/>
        </w:rPr>
        <w:t>• Develop listening, performing, composing and improvising skills.</w:t>
      </w:r>
    </w:p>
    <w:p w14:paraId="0786F816" w14:textId="77777777" w:rsidR="00F56028" w:rsidRPr="00180FCC" w:rsidRDefault="00F56028" w:rsidP="00180FCC">
      <w:pPr>
        <w:rPr>
          <w:rFonts w:ascii="Arial" w:hAnsi="Arial" w:cs="Arial"/>
          <w:sz w:val="22"/>
          <w:szCs w:val="22"/>
          <w:lang w:eastAsia="en-GB"/>
        </w:rPr>
      </w:pPr>
      <w:r w:rsidRPr="00180FCC">
        <w:rPr>
          <w:rFonts w:ascii="Arial" w:hAnsi="Arial" w:cs="Arial"/>
          <w:sz w:val="22"/>
          <w:szCs w:val="22"/>
          <w:lang w:eastAsia="en-GB"/>
        </w:rPr>
        <w:t>• Enable children to sing confidently and accurately.</w:t>
      </w:r>
    </w:p>
    <w:p w14:paraId="5FE80E1A" w14:textId="77777777" w:rsidR="00F56028" w:rsidRPr="00180FCC" w:rsidRDefault="00F56028" w:rsidP="00180FCC">
      <w:pPr>
        <w:rPr>
          <w:rFonts w:ascii="Arial" w:hAnsi="Arial" w:cs="Arial"/>
          <w:sz w:val="22"/>
          <w:szCs w:val="22"/>
          <w:lang w:eastAsia="en-GB"/>
        </w:rPr>
      </w:pPr>
      <w:r w:rsidRPr="00180FCC">
        <w:rPr>
          <w:rFonts w:ascii="Arial" w:hAnsi="Arial" w:cs="Arial"/>
          <w:sz w:val="22"/>
          <w:szCs w:val="22"/>
          <w:lang w:eastAsia="en-GB"/>
        </w:rPr>
        <w:t>• Encourage creativity, self-expression and independent thinking.</w:t>
      </w:r>
    </w:p>
    <w:p w14:paraId="6471D86E" w14:textId="77777777" w:rsidR="00F56028" w:rsidRPr="00180FCC" w:rsidRDefault="00F56028" w:rsidP="00180FCC">
      <w:pPr>
        <w:rPr>
          <w:rFonts w:ascii="Arial" w:hAnsi="Arial" w:cs="Arial"/>
          <w:sz w:val="22"/>
          <w:szCs w:val="22"/>
          <w:lang w:eastAsia="en-GB"/>
        </w:rPr>
      </w:pPr>
      <w:r w:rsidRPr="00180FCC">
        <w:rPr>
          <w:rFonts w:ascii="Arial" w:hAnsi="Arial" w:cs="Arial"/>
          <w:sz w:val="22"/>
          <w:szCs w:val="22"/>
          <w:lang w:eastAsia="en-GB"/>
        </w:rPr>
        <w:t>• Develop teamwork, resilience and confidence through collaborative musical experiences.</w:t>
      </w:r>
    </w:p>
    <w:p w14:paraId="7E88DDC2" w14:textId="77777777" w:rsidR="00F56028" w:rsidRPr="00180FCC" w:rsidRDefault="00F56028" w:rsidP="00180FCC">
      <w:pPr>
        <w:rPr>
          <w:rFonts w:ascii="Arial" w:hAnsi="Arial" w:cs="Arial"/>
          <w:sz w:val="22"/>
          <w:szCs w:val="22"/>
          <w:lang w:eastAsia="en-GB"/>
        </w:rPr>
      </w:pPr>
      <w:r w:rsidRPr="00180FCC">
        <w:rPr>
          <w:rFonts w:ascii="Arial" w:hAnsi="Arial" w:cs="Arial"/>
          <w:sz w:val="22"/>
          <w:szCs w:val="22"/>
          <w:lang w:eastAsia="en-GB"/>
        </w:rPr>
        <w:t>• Introduce children to a wide range of musical styles, traditions, cultures and musicians.</w:t>
      </w:r>
    </w:p>
    <w:p w14:paraId="63B04799" w14:textId="77777777" w:rsidR="00F56028" w:rsidRPr="00180FCC" w:rsidRDefault="00F56028" w:rsidP="00180FCC">
      <w:pPr>
        <w:rPr>
          <w:rFonts w:ascii="Arial" w:hAnsi="Arial" w:cs="Arial"/>
          <w:sz w:val="22"/>
          <w:szCs w:val="22"/>
          <w:lang w:eastAsia="en-GB"/>
        </w:rPr>
      </w:pPr>
      <w:r w:rsidRPr="00180FCC">
        <w:rPr>
          <w:rFonts w:ascii="Arial" w:hAnsi="Arial" w:cs="Arial"/>
          <w:sz w:val="22"/>
          <w:szCs w:val="22"/>
          <w:lang w:eastAsia="en-GB"/>
        </w:rPr>
        <w:t>• Support the development of communication, concentration and memory through musical activities.</w:t>
      </w:r>
    </w:p>
    <w:p w14:paraId="7CB7969D" w14:textId="77777777" w:rsidR="00F56028" w:rsidRPr="00180FCC" w:rsidRDefault="00F56028" w:rsidP="00180FCC">
      <w:pPr>
        <w:rPr>
          <w:rFonts w:ascii="Arial" w:hAnsi="Arial" w:cs="Arial"/>
          <w:sz w:val="22"/>
          <w:szCs w:val="22"/>
          <w:lang w:eastAsia="en-GB"/>
        </w:rPr>
      </w:pPr>
      <w:r w:rsidRPr="00180FCC">
        <w:rPr>
          <w:rFonts w:ascii="Arial" w:hAnsi="Arial" w:cs="Arial"/>
          <w:sz w:val="22"/>
          <w:szCs w:val="22"/>
          <w:lang w:eastAsia="en-GB"/>
        </w:rPr>
        <w:t>• Build children's confidence as performers and composers.</w:t>
      </w:r>
    </w:p>
    <w:p w14:paraId="2A1A03AA" w14:textId="77777777" w:rsidR="00F56028" w:rsidRPr="00180FCC" w:rsidRDefault="00F56028" w:rsidP="00180FCC">
      <w:pPr>
        <w:rPr>
          <w:rFonts w:ascii="Arial" w:hAnsi="Arial" w:cs="Arial"/>
          <w:sz w:val="22"/>
          <w:szCs w:val="22"/>
          <w:lang w:eastAsia="en-GB"/>
        </w:rPr>
      </w:pPr>
      <w:r w:rsidRPr="00180FCC">
        <w:rPr>
          <w:rFonts w:ascii="Arial" w:hAnsi="Arial" w:cs="Arial"/>
          <w:sz w:val="22"/>
          <w:szCs w:val="22"/>
          <w:lang w:eastAsia="en-GB"/>
        </w:rPr>
        <w:t>• Prepare pupils for successful participation in musical opportunities beyond primary school.</w:t>
      </w:r>
    </w:p>
    <w:p w14:paraId="7F9AF3B3" w14:textId="19990986" w:rsidR="00627D80" w:rsidRPr="007B1EF7" w:rsidRDefault="00627D80" w:rsidP="00180FCC">
      <w:pPr>
        <w:rPr>
          <w:rStyle w:val="Strong"/>
          <w:rFonts w:ascii="Arial" w:hAnsi="Arial" w:cs="Arial"/>
          <w:color w:val="000000"/>
          <w:sz w:val="22"/>
          <w:szCs w:val="22"/>
          <w:u w:val="single"/>
          <w:bdr w:val="none" w:sz="0" w:space="0" w:color="auto" w:frame="1"/>
        </w:rPr>
      </w:pPr>
    </w:p>
    <w:p w14:paraId="011BE98F" w14:textId="77777777" w:rsidR="00627D80" w:rsidRPr="007B1EF7" w:rsidRDefault="00627D80" w:rsidP="00180FCC">
      <w:pPr>
        <w:pStyle w:val="NormalWeb"/>
        <w:shd w:val="clear" w:color="auto" w:fill="FFFFFF"/>
        <w:spacing w:before="0" w:beforeAutospacing="0" w:after="0" w:afterAutospacing="0"/>
        <w:textAlignment w:val="top"/>
        <w:rPr>
          <w:rStyle w:val="Strong"/>
          <w:rFonts w:ascii="Arial" w:hAnsi="Arial" w:cs="Arial"/>
          <w:color w:val="000000"/>
          <w:sz w:val="22"/>
          <w:szCs w:val="22"/>
          <w:u w:val="single"/>
          <w:bdr w:val="none" w:sz="0" w:space="0" w:color="auto" w:frame="1"/>
        </w:rPr>
      </w:pPr>
    </w:p>
    <w:p w14:paraId="7E886635" w14:textId="43CB7BFD" w:rsidR="00847789" w:rsidRDefault="00847789" w:rsidP="00180FCC">
      <w:pPr>
        <w:pStyle w:val="NormalWeb"/>
        <w:numPr>
          <w:ilvl w:val="0"/>
          <w:numId w:val="22"/>
        </w:numPr>
        <w:shd w:val="clear" w:color="auto" w:fill="FFFFFF"/>
        <w:spacing w:before="0" w:beforeAutospacing="0" w:after="0" w:afterAutospacing="0"/>
        <w:textAlignment w:val="top"/>
        <w:rPr>
          <w:rStyle w:val="Strong"/>
          <w:rFonts w:ascii="Arial" w:hAnsi="Arial" w:cs="Arial"/>
          <w:color w:val="000000"/>
          <w:sz w:val="28"/>
          <w:szCs w:val="28"/>
          <w:bdr w:val="none" w:sz="0" w:space="0" w:color="auto" w:frame="1"/>
        </w:rPr>
      </w:pPr>
      <w:r w:rsidRPr="007B1EF7">
        <w:rPr>
          <w:rStyle w:val="Strong"/>
          <w:rFonts w:ascii="Arial" w:hAnsi="Arial" w:cs="Arial"/>
          <w:color w:val="000000"/>
          <w:sz w:val="28"/>
          <w:szCs w:val="28"/>
          <w:bdr w:val="none" w:sz="0" w:space="0" w:color="auto" w:frame="1"/>
        </w:rPr>
        <w:lastRenderedPageBreak/>
        <w:t>Curriculum Intent</w:t>
      </w:r>
    </w:p>
    <w:p w14:paraId="7060839B" w14:textId="77777777" w:rsidR="00180FCC" w:rsidRPr="007B1EF7" w:rsidRDefault="00180FCC" w:rsidP="00180FCC">
      <w:pPr>
        <w:pStyle w:val="NormalWeb"/>
        <w:shd w:val="clear" w:color="auto" w:fill="FFFFFF"/>
        <w:spacing w:before="0" w:beforeAutospacing="0" w:after="0" w:afterAutospacing="0"/>
        <w:ind w:left="720"/>
        <w:textAlignment w:val="top"/>
        <w:rPr>
          <w:rStyle w:val="Strong"/>
          <w:rFonts w:ascii="Arial" w:hAnsi="Arial" w:cs="Arial"/>
          <w:color w:val="000000"/>
          <w:sz w:val="28"/>
          <w:szCs w:val="28"/>
          <w:bdr w:val="none" w:sz="0" w:space="0" w:color="auto" w:frame="1"/>
        </w:rPr>
      </w:pPr>
    </w:p>
    <w:p w14:paraId="0C380DBF" w14:textId="77777777" w:rsidR="00F56028" w:rsidRPr="00180FCC" w:rsidRDefault="00F56028" w:rsidP="00180FCC">
      <w:pPr>
        <w:rPr>
          <w:rFonts w:ascii="Arial" w:hAnsi="Arial" w:cs="Arial"/>
          <w:sz w:val="22"/>
          <w:szCs w:val="22"/>
        </w:rPr>
      </w:pPr>
      <w:r w:rsidRPr="00180FCC">
        <w:rPr>
          <w:rFonts w:ascii="Arial" w:hAnsi="Arial" w:cs="Arial"/>
          <w:sz w:val="22"/>
          <w:szCs w:val="22"/>
        </w:rPr>
        <w:t xml:space="preserve">At </w:t>
      </w:r>
      <w:proofErr w:type="spellStart"/>
      <w:r w:rsidRPr="00180FCC">
        <w:rPr>
          <w:rFonts w:ascii="Arial" w:hAnsi="Arial" w:cs="Arial"/>
          <w:sz w:val="22"/>
          <w:szCs w:val="22"/>
        </w:rPr>
        <w:t>Pinders</w:t>
      </w:r>
      <w:proofErr w:type="spellEnd"/>
      <w:r w:rsidRPr="00180FCC">
        <w:rPr>
          <w:rFonts w:ascii="Arial" w:hAnsi="Arial" w:cs="Arial"/>
          <w:sz w:val="22"/>
          <w:szCs w:val="22"/>
        </w:rPr>
        <w:t xml:space="preserve"> Primary School, we believe that every child can become a musician. Music is at the heart of our curriculum and school community. We provide engaging and inclusive opportunities which allow children to experience music through listening, singing, playing instruments, composing, improvising and performing.</w:t>
      </w:r>
    </w:p>
    <w:p w14:paraId="5D7409B0" w14:textId="77777777" w:rsidR="00F56028" w:rsidRPr="00180FCC" w:rsidRDefault="00F56028" w:rsidP="00180FCC">
      <w:pPr>
        <w:rPr>
          <w:rFonts w:ascii="Arial" w:hAnsi="Arial" w:cs="Arial"/>
          <w:sz w:val="22"/>
          <w:szCs w:val="22"/>
        </w:rPr>
      </w:pPr>
      <w:r w:rsidRPr="00180FCC">
        <w:rPr>
          <w:rFonts w:ascii="Arial" w:hAnsi="Arial" w:cs="Arial"/>
          <w:sz w:val="22"/>
          <w:szCs w:val="22"/>
        </w:rPr>
        <w:t>Our curriculum is carefully designed to develop the knowledge and skills set out in the National Curriculum whilst promoting creativity and enjoyment. Through Musical Futures Primary Pathway projects and wider curriculum provision, children develop a secure understanding of pulse, rhythm, pitch, dynamics, tempo, timbre, texture and structure. They learn to apply this knowledge through practical music-making and performance.</w:t>
      </w:r>
    </w:p>
    <w:p w14:paraId="47A492B5" w14:textId="77777777" w:rsidR="00F56028" w:rsidRPr="00180FCC" w:rsidRDefault="00F56028" w:rsidP="00180FCC">
      <w:pPr>
        <w:rPr>
          <w:rFonts w:ascii="Arial" w:hAnsi="Arial" w:cs="Arial"/>
          <w:sz w:val="22"/>
          <w:szCs w:val="22"/>
        </w:rPr>
      </w:pPr>
      <w:r w:rsidRPr="00180FCC">
        <w:rPr>
          <w:rFonts w:ascii="Arial" w:hAnsi="Arial" w:cs="Arial"/>
          <w:sz w:val="22"/>
          <w:szCs w:val="22"/>
        </w:rPr>
        <w:t>Children explore a wide range of musical genres, traditions and cultures. They learn about significant musicians, composers and performers from different time periods and backgrounds. Through these experiences children develop their cultural capital and appreciation of the diverse musical world around them.</w:t>
      </w:r>
    </w:p>
    <w:p w14:paraId="0F9D0791" w14:textId="77777777" w:rsidR="00F56028" w:rsidRPr="00180FCC" w:rsidRDefault="00F56028" w:rsidP="00180FCC">
      <w:pPr>
        <w:rPr>
          <w:rFonts w:ascii="Arial" w:hAnsi="Arial" w:cs="Arial"/>
          <w:sz w:val="22"/>
          <w:szCs w:val="22"/>
        </w:rPr>
      </w:pPr>
      <w:r w:rsidRPr="00180FCC">
        <w:rPr>
          <w:rFonts w:ascii="Arial" w:hAnsi="Arial" w:cs="Arial"/>
          <w:sz w:val="22"/>
          <w:szCs w:val="22"/>
        </w:rPr>
        <w:t>Music contributes significantly to children's personal development and wellbeing. It provides opportunities for self-expression, emotional development and collaborative learning whilst fostering a lifelong appreciation of music.</w:t>
      </w:r>
    </w:p>
    <w:p w14:paraId="4D45DCA6" w14:textId="77777777" w:rsidR="007B1EF7" w:rsidRPr="00180FCC" w:rsidRDefault="007B1EF7" w:rsidP="00180FCC">
      <w:pPr>
        <w:rPr>
          <w:rFonts w:ascii="Arial" w:hAnsi="Arial" w:cs="Arial"/>
          <w:sz w:val="22"/>
          <w:szCs w:val="22"/>
        </w:rPr>
      </w:pPr>
    </w:p>
    <w:p w14:paraId="7EBF836B" w14:textId="56F3425D" w:rsidR="00F56028" w:rsidRPr="00180FCC" w:rsidRDefault="00F56028" w:rsidP="00180FCC">
      <w:pPr>
        <w:rPr>
          <w:rFonts w:ascii="Arial" w:hAnsi="Arial" w:cs="Arial"/>
          <w:sz w:val="22"/>
          <w:szCs w:val="22"/>
        </w:rPr>
      </w:pPr>
      <w:r w:rsidRPr="00180FCC">
        <w:rPr>
          <w:rFonts w:ascii="Arial" w:hAnsi="Arial" w:cs="Arial"/>
          <w:sz w:val="22"/>
          <w:szCs w:val="22"/>
        </w:rPr>
        <w:t xml:space="preserve">At </w:t>
      </w:r>
      <w:proofErr w:type="spellStart"/>
      <w:r w:rsidRPr="00180FCC">
        <w:rPr>
          <w:rFonts w:ascii="Arial" w:hAnsi="Arial" w:cs="Arial"/>
          <w:sz w:val="22"/>
          <w:szCs w:val="22"/>
        </w:rPr>
        <w:t>Pinders</w:t>
      </w:r>
      <w:proofErr w:type="spellEnd"/>
      <w:r w:rsidRPr="00180FCC">
        <w:rPr>
          <w:rFonts w:ascii="Arial" w:hAnsi="Arial" w:cs="Arial"/>
          <w:sz w:val="22"/>
          <w:szCs w:val="22"/>
        </w:rPr>
        <w:t xml:space="preserve"> Primary School, we value music as an essential part of a broad and balanced curriculum. By the time children leave us, we want them to:</w:t>
      </w:r>
    </w:p>
    <w:p w14:paraId="1421A852" w14:textId="77777777" w:rsidR="00F56028" w:rsidRPr="00180FCC" w:rsidRDefault="00F56028" w:rsidP="00180FCC">
      <w:pPr>
        <w:rPr>
          <w:rFonts w:ascii="Arial" w:hAnsi="Arial" w:cs="Arial"/>
          <w:sz w:val="22"/>
          <w:szCs w:val="22"/>
        </w:rPr>
      </w:pPr>
      <w:r w:rsidRPr="00180FCC">
        <w:rPr>
          <w:rFonts w:ascii="Arial" w:hAnsi="Arial" w:cs="Arial"/>
          <w:sz w:val="22"/>
          <w:szCs w:val="22"/>
        </w:rPr>
        <w:t>• Listen critically and respond thoughtfully to music.</w:t>
      </w:r>
    </w:p>
    <w:p w14:paraId="6A42FC6C" w14:textId="77777777" w:rsidR="00F56028" w:rsidRPr="00180FCC" w:rsidRDefault="00F56028" w:rsidP="00180FCC">
      <w:pPr>
        <w:rPr>
          <w:rFonts w:ascii="Arial" w:hAnsi="Arial" w:cs="Arial"/>
          <w:sz w:val="22"/>
          <w:szCs w:val="22"/>
        </w:rPr>
      </w:pPr>
      <w:r w:rsidRPr="00180FCC">
        <w:rPr>
          <w:rFonts w:ascii="Arial" w:hAnsi="Arial" w:cs="Arial"/>
          <w:sz w:val="22"/>
          <w:szCs w:val="22"/>
        </w:rPr>
        <w:t>• Sing and play with increasing confidence, fluency and expression.</w:t>
      </w:r>
    </w:p>
    <w:p w14:paraId="26DAA2A3" w14:textId="77777777" w:rsidR="00F56028" w:rsidRPr="00180FCC" w:rsidRDefault="00F56028" w:rsidP="00180FCC">
      <w:pPr>
        <w:rPr>
          <w:rFonts w:ascii="Arial" w:hAnsi="Arial" w:cs="Arial"/>
          <w:sz w:val="22"/>
          <w:szCs w:val="22"/>
        </w:rPr>
      </w:pPr>
      <w:r w:rsidRPr="00180FCC">
        <w:rPr>
          <w:rFonts w:ascii="Arial" w:hAnsi="Arial" w:cs="Arial"/>
          <w:sz w:val="22"/>
          <w:szCs w:val="22"/>
        </w:rPr>
        <w:t>• Compose, improvise and perform independently and collaboratively.</w:t>
      </w:r>
    </w:p>
    <w:p w14:paraId="2C9E142B" w14:textId="77777777" w:rsidR="00F56028" w:rsidRPr="00180FCC" w:rsidRDefault="00F56028" w:rsidP="00180FCC">
      <w:pPr>
        <w:rPr>
          <w:rFonts w:ascii="Arial" w:hAnsi="Arial" w:cs="Arial"/>
          <w:sz w:val="22"/>
          <w:szCs w:val="22"/>
        </w:rPr>
      </w:pPr>
      <w:r w:rsidRPr="00180FCC">
        <w:rPr>
          <w:rFonts w:ascii="Arial" w:hAnsi="Arial" w:cs="Arial"/>
          <w:sz w:val="22"/>
          <w:szCs w:val="22"/>
        </w:rPr>
        <w:t>• Understand key musical vocabulary and concepts.</w:t>
      </w:r>
    </w:p>
    <w:p w14:paraId="47787E00" w14:textId="77777777" w:rsidR="00F56028" w:rsidRPr="00180FCC" w:rsidRDefault="00F56028" w:rsidP="00180FCC">
      <w:pPr>
        <w:rPr>
          <w:rFonts w:ascii="Arial" w:hAnsi="Arial" w:cs="Arial"/>
          <w:sz w:val="22"/>
          <w:szCs w:val="22"/>
        </w:rPr>
      </w:pPr>
      <w:r w:rsidRPr="00180FCC">
        <w:rPr>
          <w:rFonts w:ascii="Arial" w:hAnsi="Arial" w:cs="Arial"/>
          <w:sz w:val="22"/>
          <w:szCs w:val="22"/>
        </w:rPr>
        <w:t>• Appreciate the contribution of music across different cultures and traditions.</w:t>
      </w:r>
    </w:p>
    <w:p w14:paraId="7486B1AB" w14:textId="77777777" w:rsidR="00F56028" w:rsidRPr="00180FCC" w:rsidRDefault="00F56028" w:rsidP="00180FCC">
      <w:pPr>
        <w:rPr>
          <w:rFonts w:ascii="Arial" w:hAnsi="Arial" w:cs="Arial"/>
          <w:sz w:val="22"/>
          <w:szCs w:val="22"/>
        </w:rPr>
      </w:pPr>
      <w:r w:rsidRPr="00180FCC">
        <w:rPr>
          <w:rFonts w:ascii="Arial" w:hAnsi="Arial" w:cs="Arial"/>
          <w:sz w:val="22"/>
          <w:szCs w:val="22"/>
        </w:rPr>
        <w:t>• See themselves as musicians with the confidence to continue musical participation throughout their lives.</w:t>
      </w:r>
    </w:p>
    <w:p w14:paraId="6E5AEDFF" w14:textId="77777777" w:rsidR="00F56028" w:rsidRPr="00180FCC" w:rsidRDefault="00F56028" w:rsidP="00180FCC">
      <w:pPr>
        <w:rPr>
          <w:rFonts w:ascii="Arial" w:hAnsi="Arial" w:cs="Arial"/>
          <w:sz w:val="22"/>
          <w:szCs w:val="22"/>
        </w:rPr>
      </w:pPr>
      <w:r w:rsidRPr="00180FCC">
        <w:rPr>
          <w:rFonts w:ascii="Arial" w:hAnsi="Arial" w:cs="Arial"/>
          <w:sz w:val="22"/>
          <w:szCs w:val="22"/>
        </w:rPr>
        <w:t>Because we believe teaching music is so important, we have a Music Leader who drives the music curriculum within our school. This person supports staff, develops provision and monitors the quality and impact of music teaching across the school.</w:t>
      </w:r>
    </w:p>
    <w:p w14:paraId="681D76BB" w14:textId="77777777" w:rsidR="00627D80" w:rsidRPr="007B1EF7" w:rsidRDefault="00627D80" w:rsidP="00180FCC">
      <w:pPr>
        <w:pStyle w:val="NormalWeb"/>
        <w:shd w:val="clear" w:color="auto" w:fill="FFFFFF"/>
        <w:spacing w:before="0" w:beforeAutospacing="0" w:after="0" w:afterAutospacing="0"/>
        <w:textAlignment w:val="top"/>
        <w:rPr>
          <w:rFonts w:ascii="Arial" w:hAnsi="Arial" w:cs="Arial"/>
          <w:color w:val="082897"/>
          <w:sz w:val="22"/>
          <w:szCs w:val="22"/>
        </w:rPr>
      </w:pPr>
    </w:p>
    <w:p w14:paraId="1D39173D" w14:textId="77777777" w:rsidR="006C06FB" w:rsidRPr="007B1EF7" w:rsidRDefault="006C06FB" w:rsidP="00180FCC">
      <w:pPr>
        <w:rPr>
          <w:rFonts w:ascii="Arial" w:hAnsi="Arial" w:cs="Arial"/>
          <w:sz w:val="22"/>
          <w:szCs w:val="22"/>
        </w:rPr>
      </w:pPr>
    </w:p>
    <w:p w14:paraId="28811701" w14:textId="582111B8" w:rsidR="00627D80" w:rsidRDefault="00627D80" w:rsidP="00180FCC">
      <w:pPr>
        <w:pStyle w:val="NormalWeb"/>
        <w:numPr>
          <w:ilvl w:val="0"/>
          <w:numId w:val="22"/>
        </w:numPr>
        <w:shd w:val="clear" w:color="auto" w:fill="FFFFFF"/>
        <w:spacing w:before="0" w:beforeAutospacing="0" w:after="0" w:afterAutospacing="0"/>
        <w:textAlignment w:val="top"/>
        <w:rPr>
          <w:rStyle w:val="Strong"/>
          <w:rFonts w:ascii="Arial" w:hAnsi="Arial" w:cs="Arial"/>
          <w:color w:val="000000"/>
          <w:sz w:val="28"/>
          <w:szCs w:val="28"/>
          <w:bdr w:val="none" w:sz="0" w:space="0" w:color="auto" w:frame="1"/>
        </w:rPr>
      </w:pPr>
      <w:r w:rsidRPr="007B1EF7">
        <w:rPr>
          <w:rStyle w:val="Strong"/>
          <w:rFonts w:ascii="Arial" w:hAnsi="Arial" w:cs="Arial"/>
          <w:color w:val="000000"/>
          <w:sz w:val="28"/>
          <w:szCs w:val="28"/>
          <w:bdr w:val="none" w:sz="0" w:space="0" w:color="auto" w:frame="1"/>
        </w:rPr>
        <w:t>Teaching and Learning</w:t>
      </w:r>
    </w:p>
    <w:p w14:paraId="07B1AE84" w14:textId="77777777" w:rsidR="00180FCC" w:rsidRPr="007B1EF7" w:rsidRDefault="00180FCC" w:rsidP="00180FCC">
      <w:pPr>
        <w:pStyle w:val="NormalWeb"/>
        <w:shd w:val="clear" w:color="auto" w:fill="FFFFFF"/>
        <w:spacing w:before="0" w:beforeAutospacing="0" w:after="0" w:afterAutospacing="0"/>
        <w:ind w:left="720"/>
        <w:textAlignment w:val="top"/>
        <w:rPr>
          <w:rStyle w:val="Strong"/>
          <w:rFonts w:ascii="Arial" w:hAnsi="Arial" w:cs="Arial"/>
          <w:color w:val="000000"/>
          <w:sz w:val="28"/>
          <w:szCs w:val="28"/>
          <w:bdr w:val="none" w:sz="0" w:space="0" w:color="auto" w:frame="1"/>
        </w:rPr>
      </w:pPr>
    </w:p>
    <w:p w14:paraId="56B74ABC" w14:textId="67DAE8FA" w:rsidR="00F56028" w:rsidRPr="00180FCC" w:rsidRDefault="00F56028" w:rsidP="00180FCC">
      <w:pPr>
        <w:rPr>
          <w:rFonts w:ascii="Arial" w:hAnsi="Arial" w:cs="Arial"/>
          <w:sz w:val="22"/>
          <w:szCs w:val="22"/>
        </w:rPr>
      </w:pPr>
      <w:r w:rsidRPr="00180FCC">
        <w:rPr>
          <w:rFonts w:ascii="Arial" w:hAnsi="Arial" w:cs="Arial"/>
          <w:sz w:val="22"/>
          <w:szCs w:val="22"/>
        </w:rPr>
        <w:t xml:space="preserve">We teach music through </w:t>
      </w:r>
      <w:r w:rsidRPr="00180FCC">
        <w:rPr>
          <w:rFonts w:ascii="Arial" w:hAnsi="Arial" w:cs="Arial"/>
          <w:sz w:val="22"/>
          <w:szCs w:val="22"/>
        </w:rPr>
        <w:t>weekly music</w:t>
      </w:r>
      <w:r w:rsidRPr="00180FCC">
        <w:rPr>
          <w:rFonts w:ascii="Arial" w:hAnsi="Arial" w:cs="Arial"/>
          <w:sz w:val="22"/>
          <w:szCs w:val="22"/>
        </w:rPr>
        <w:t xml:space="preserve"> lessons which progressively develop children's musical knowledge and skills.</w:t>
      </w:r>
    </w:p>
    <w:p w14:paraId="50BAEC7B" w14:textId="77777777" w:rsidR="00F56028" w:rsidRPr="00180FCC" w:rsidRDefault="00F56028" w:rsidP="00180FCC">
      <w:pPr>
        <w:rPr>
          <w:rFonts w:ascii="Arial" w:hAnsi="Arial" w:cs="Arial"/>
          <w:sz w:val="22"/>
          <w:szCs w:val="22"/>
        </w:rPr>
      </w:pPr>
      <w:r w:rsidRPr="00180FCC">
        <w:rPr>
          <w:rFonts w:ascii="Arial" w:hAnsi="Arial" w:cs="Arial"/>
          <w:sz w:val="22"/>
          <w:szCs w:val="22"/>
        </w:rPr>
        <w:t>Children learn to:</w:t>
      </w:r>
    </w:p>
    <w:p w14:paraId="2E0F10E3" w14:textId="77777777" w:rsidR="00F56028" w:rsidRPr="00180FCC" w:rsidRDefault="00F56028" w:rsidP="00180FCC">
      <w:pPr>
        <w:rPr>
          <w:rFonts w:ascii="Arial" w:hAnsi="Arial" w:cs="Arial"/>
          <w:sz w:val="22"/>
          <w:szCs w:val="22"/>
        </w:rPr>
      </w:pPr>
      <w:r w:rsidRPr="00180FCC">
        <w:rPr>
          <w:rFonts w:ascii="Arial" w:hAnsi="Arial" w:cs="Arial"/>
          <w:sz w:val="22"/>
          <w:szCs w:val="22"/>
        </w:rPr>
        <w:t>• Listen to and evaluate music.</w:t>
      </w:r>
    </w:p>
    <w:p w14:paraId="1307A504" w14:textId="77777777" w:rsidR="00F56028" w:rsidRPr="00180FCC" w:rsidRDefault="00F56028" w:rsidP="00180FCC">
      <w:pPr>
        <w:rPr>
          <w:rFonts w:ascii="Arial" w:hAnsi="Arial" w:cs="Arial"/>
          <w:sz w:val="22"/>
          <w:szCs w:val="22"/>
        </w:rPr>
      </w:pPr>
      <w:r w:rsidRPr="00180FCC">
        <w:rPr>
          <w:rFonts w:ascii="Arial" w:hAnsi="Arial" w:cs="Arial"/>
          <w:sz w:val="22"/>
          <w:szCs w:val="22"/>
        </w:rPr>
        <w:t>• Sing accurately and expressively.</w:t>
      </w:r>
    </w:p>
    <w:p w14:paraId="2752480C" w14:textId="77777777" w:rsidR="00F56028" w:rsidRPr="00180FCC" w:rsidRDefault="00F56028" w:rsidP="00180FCC">
      <w:pPr>
        <w:rPr>
          <w:rFonts w:ascii="Arial" w:hAnsi="Arial" w:cs="Arial"/>
          <w:sz w:val="22"/>
          <w:szCs w:val="22"/>
        </w:rPr>
      </w:pPr>
      <w:r w:rsidRPr="00180FCC">
        <w:rPr>
          <w:rFonts w:ascii="Arial" w:hAnsi="Arial" w:cs="Arial"/>
          <w:sz w:val="22"/>
          <w:szCs w:val="22"/>
        </w:rPr>
        <w:t>• Play tuned and untuned instruments.</w:t>
      </w:r>
    </w:p>
    <w:p w14:paraId="1AA2B3AD" w14:textId="77777777" w:rsidR="00F56028" w:rsidRPr="00180FCC" w:rsidRDefault="00F56028" w:rsidP="00180FCC">
      <w:pPr>
        <w:rPr>
          <w:rFonts w:ascii="Arial" w:hAnsi="Arial" w:cs="Arial"/>
          <w:sz w:val="22"/>
          <w:szCs w:val="22"/>
        </w:rPr>
      </w:pPr>
      <w:r w:rsidRPr="00180FCC">
        <w:rPr>
          <w:rFonts w:ascii="Arial" w:hAnsi="Arial" w:cs="Arial"/>
          <w:sz w:val="22"/>
          <w:szCs w:val="22"/>
        </w:rPr>
        <w:t>• Develop pulse and rhythm.</w:t>
      </w:r>
    </w:p>
    <w:p w14:paraId="6ED3B9FA" w14:textId="77777777" w:rsidR="00F56028" w:rsidRPr="00180FCC" w:rsidRDefault="00F56028" w:rsidP="00180FCC">
      <w:pPr>
        <w:rPr>
          <w:rFonts w:ascii="Arial" w:hAnsi="Arial" w:cs="Arial"/>
          <w:sz w:val="22"/>
          <w:szCs w:val="22"/>
        </w:rPr>
      </w:pPr>
      <w:r w:rsidRPr="00180FCC">
        <w:rPr>
          <w:rFonts w:ascii="Arial" w:hAnsi="Arial" w:cs="Arial"/>
          <w:sz w:val="22"/>
          <w:szCs w:val="22"/>
        </w:rPr>
        <w:t>• Explore pitch and melody.</w:t>
      </w:r>
    </w:p>
    <w:p w14:paraId="4B92AC9F" w14:textId="77777777" w:rsidR="00F56028" w:rsidRPr="00180FCC" w:rsidRDefault="00F56028" w:rsidP="00180FCC">
      <w:pPr>
        <w:rPr>
          <w:rFonts w:ascii="Arial" w:hAnsi="Arial" w:cs="Arial"/>
          <w:sz w:val="22"/>
          <w:szCs w:val="22"/>
        </w:rPr>
      </w:pPr>
      <w:r w:rsidRPr="00180FCC">
        <w:rPr>
          <w:rFonts w:ascii="Arial" w:hAnsi="Arial" w:cs="Arial"/>
          <w:sz w:val="22"/>
          <w:szCs w:val="22"/>
        </w:rPr>
        <w:t>• Compose and improvise.</w:t>
      </w:r>
    </w:p>
    <w:p w14:paraId="54F532E4" w14:textId="77777777" w:rsidR="00F56028" w:rsidRPr="00180FCC" w:rsidRDefault="00F56028" w:rsidP="00180FCC">
      <w:pPr>
        <w:rPr>
          <w:rFonts w:ascii="Arial" w:hAnsi="Arial" w:cs="Arial"/>
          <w:sz w:val="22"/>
          <w:szCs w:val="22"/>
        </w:rPr>
      </w:pPr>
      <w:r w:rsidRPr="00180FCC">
        <w:rPr>
          <w:rFonts w:ascii="Arial" w:hAnsi="Arial" w:cs="Arial"/>
          <w:sz w:val="22"/>
          <w:szCs w:val="22"/>
        </w:rPr>
        <w:t>• Work collaboratively as part of an ensemble.</w:t>
      </w:r>
    </w:p>
    <w:p w14:paraId="5DAE3A94" w14:textId="77777777" w:rsidR="00F56028" w:rsidRPr="00180FCC" w:rsidRDefault="00F56028" w:rsidP="00180FCC">
      <w:pPr>
        <w:rPr>
          <w:rFonts w:ascii="Arial" w:hAnsi="Arial" w:cs="Arial"/>
          <w:sz w:val="22"/>
          <w:szCs w:val="22"/>
        </w:rPr>
      </w:pPr>
      <w:r w:rsidRPr="00180FCC">
        <w:rPr>
          <w:rFonts w:ascii="Arial" w:hAnsi="Arial" w:cs="Arial"/>
          <w:sz w:val="22"/>
          <w:szCs w:val="22"/>
        </w:rPr>
        <w:t>• Perform confidently to an audience.</w:t>
      </w:r>
    </w:p>
    <w:p w14:paraId="000A333C" w14:textId="77777777" w:rsidR="00F56028" w:rsidRPr="00180FCC" w:rsidRDefault="00F56028" w:rsidP="00180FCC">
      <w:pPr>
        <w:rPr>
          <w:rFonts w:ascii="Arial" w:hAnsi="Arial" w:cs="Arial"/>
          <w:sz w:val="22"/>
          <w:szCs w:val="22"/>
        </w:rPr>
      </w:pPr>
      <w:r w:rsidRPr="00180FCC">
        <w:rPr>
          <w:rFonts w:ascii="Arial" w:hAnsi="Arial" w:cs="Arial"/>
          <w:sz w:val="22"/>
          <w:szCs w:val="22"/>
        </w:rPr>
        <w:t>Lessons are practical, engaging and inclusive, allowing all pupils to participate successfully and make progress.</w:t>
      </w:r>
    </w:p>
    <w:p w14:paraId="044A03D8" w14:textId="77777777" w:rsidR="007B1EF7" w:rsidRPr="00180FCC" w:rsidRDefault="007B1EF7" w:rsidP="00180FCC">
      <w:pPr>
        <w:rPr>
          <w:rFonts w:ascii="Arial" w:hAnsi="Arial" w:cs="Arial"/>
          <w:b/>
          <w:bCs/>
          <w:sz w:val="22"/>
          <w:szCs w:val="22"/>
        </w:rPr>
      </w:pPr>
    </w:p>
    <w:p w14:paraId="0115069D" w14:textId="5D9DA82F" w:rsidR="00F56028" w:rsidRPr="00180FCC" w:rsidRDefault="00F56028" w:rsidP="00180FCC">
      <w:pPr>
        <w:rPr>
          <w:rFonts w:ascii="Arial" w:hAnsi="Arial" w:cs="Arial"/>
          <w:sz w:val="22"/>
          <w:szCs w:val="22"/>
        </w:rPr>
      </w:pPr>
      <w:r w:rsidRPr="00180FCC">
        <w:rPr>
          <w:rFonts w:ascii="Arial" w:hAnsi="Arial" w:cs="Arial"/>
          <w:sz w:val="22"/>
          <w:szCs w:val="22"/>
        </w:rPr>
        <w:t xml:space="preserve">The Musical Futures </w:t>
      </w:r>
      <w:r w:rsidR="007B1EF7" w:rsidRPr="00180FCC">
        <w:rPr>
          <w:rFonts w:ascii="Arial" w:hAnsi="Arial" w:cs="Arial"/>
          <w:sz w:val="22"/>
          <w:szCs w:val="22"/>
        </w:rPr>
        <w:t>scheme</w:t>
      </w:r>
      <w:r w:rsidRPr="00180FCC">
        <w:rPr>
          <w:rFonts w:ascii="Arial" w:hAnsi="Arial" w:cs="Arial"/>
          <w:sz w:val="22"/>
          <w:szCs w:val="22"/>
        </w:rPr>
        <w:t xml:space="preserve"> supports our curriculum by providing practical and engaging opportunities for children to learn through active music-making.</w:t>
      </w:r>
    </w:p>
    <w:p w14:paraId="1EAB73E7" w14:textId="77777777" w:rsidR="00F56028" w:rsidRPr="00180FCC" w:rsidRDefault="00F56028" w:rsidP="00180FCC">
      <w:pPr>
        <w:rPr>
          <w:rFonts w:ascii="Arial" w:hAnsi="Arial" w:cs="Arial"/>
          <w:sz w:val="22"/>
          <w:szCs w:val="22"/>
        </w:rPr>
      </w:pPr>
      <w:r w:rsidRPr="00180FCC">
        <w:rPr>
          <w:rFonts w:ascii="Arial" w:hAnsi="Arial" w:cs="Arial"/>
          <w:sz w:val="22"/>
          <w:szCs w:val="22"/>
        </w:rPr>
        <w:t>Children participate in activities including:</w:t>
      </w:r>
    </w:p>
    <w:p w14:paraId="328A279B" w14:textId="77777777" w:rsidR="00F56028" w:rsidRPr="00180FCC" w:rsidRDefault="00F56028" w:rsidP="00180FCC">
      <w:pPr>
        <w:rPr>
          <w:rFonts w:ascii="Arial" w:hAnsi="Arial" w:cs="Arial"/>
          <w:sz w:val="22"/>
          <w:szCs w:val="22"/>
        </w:rPr>
      </w:pPr>
      <w:r w:rsidRPr="00180FCC">
        <w:rPr>
          <w:rFonts w:ascii="Arial" w:hAnsi="Arial" w:cs="Arial"/>
          <w:sz w:val="22"/>
          <w:szCs w:val="22"/>
        </w:rPr>
        <w:t>• Body percussion.</w:t>
      </w:r>
    </w:p>
    <w:p w14:paraId="791E3D9C" w14:textId="77777777" w:rsidR="00F56028" w:rsidRPr="00180FCC" w:rsidRDefault="00F56028" w:rsidP="00180FCC">
      <w:pPr>
        <w:rPr>
          <w:rFonts w:ascii="Arial" w:hAnsi="Arial" w:cs="Arial"/>
          <w:sz w:val="22"/>
          <w:szCs w:val="22"/>
        </w:rPr>
      </w:pPr>
      <w:r w:rsidRPr="00180FCC">
        <w:rPr>
          <w:rFonts w:ascii="Arial" w:hAnsi="Arial" w:cs="Arial"/>
          <w:sz w:val="22"/>
          <w:szCs w:val="22"/>
        </w:rPr>
        <w:t>• Rhythm games.</w:t>
      </w:r>
    </w:p>
    <w:p w14:paraId="182E7921" w14:textId="77777777" w:rsidR="00F56028" w:rsidRPr="00180FCC" w:rsidRDefault="00F56028" w:rsidP="00180FCC">
      <w:pPr>
        <w:rPr>
          <w:rFonts w:ascii="Arial" w:hAnsi="Arial" w:cs="Arial"/>
          <w:sz w:val="22"/>
          <w:szCs w:val="22"/>
        </w:rPr>
      </w:pPr>
      <w:r w:rsidRPr="00180FCC">
        <w:rPr>
          <w:rFonts w:ascii="Arial" w:hAnsi="Arial" w:cs="Arial"/>
          <w:sz w:val="22"/>
          <w:szCs w:val="22"/>
        </w:rPr>
        <w:lastRenderedPageBreak/>
        <w:t>• Chair drumming.</w:t>
      </w:r>
    </w:p>
    <w:p w14:paraId="49E9B4FD" w14:textId="77777777" w:rsidR="00F56028" w:rsidRPr="00180FCC" w:rsidRDefault="00F56028" w:rsidP="00180FCC">
      <w:pPr>
        <w:rPr>
          <w:rFonts w:ascii="Arial" w:hAnsi="Arial" w:cs="Arial"/>
          <w:sz w:val="22"/>
          <w:szCs w:val="22"/>
        </w:rPr>
      </w:pPr>
      <w:r w:rsidRPr="00180FCC">
        <w:rPr>
          <w:rFonts w:ascii="Arial" w:hAnsi="Arial" w:cs="Arial"/>
          <w:sz w:val="22"/>
          <w:szCs w:val="22"/>
        </w:rPr>
        <w:t>• Vocal work and singing projects.</w:t>
      </w:r>
    </w:p>
    <w:p w14:paraId="25D12B1F" w14:textId="77777777" w:rsidR="00F56028" w:rsidRPr="00180FCC" w:rsidRDefault="00F56028" w:rsidP="00180FCC">
      <w:pPr>
        <w:rPr>
          <w:rFonts w:ascii="Arial" w:hAnsi="Arial" w:cs="Arial"/>
          <w:sz w:val="22"/>
          <w:szCs w:val="22"/>
        </w:rPr>
      </w:pPr>
      <w:r w:rsidRPr="00180FCC">
        <w:rPr>
          <w:rFonts w:ascii="Arial" w:hAnsi="Arial" w:cs="Arial"/>
          <w:sz w:val="22"/>
          <w:szCs w:val="22"/>
        </w:rPr>
        <w:t>• Ensemble performances.</w:t>
      </w:r>
    </w:p>
    <w:p w14:paraId="64701C9A" w14:textId="77777777" w:rsidR="00F56028" w:rsidRPr="00180FCC" w:rsidRDefault="00F56028" w:rsidP="00180FCC">
      <w:pPr>
        <w:rPr>
          <w:rFonts w:ascii="Arial" w:hAnsi="Arial" w:cs="Arial"/>
          <w:sz w:val="22"/>
          <w:szCs w:val="22"/>
        </w:rPr>
      </w:pPr>
      <w:r w:rsidRPr="00180FCC">
        <w:rPr>
          <w:rFonts w:ascii="Arial" w:hAnsi="Arial" w:cs="Arial"/>
          <w:sz w:val="22"/>
          <w:szCs w:val="22"/>
        </w:rPr>
        <w:t>• Tuned and untuned percussion activities.</w:t>
      </w:r>
    </w:p>
    <w:p w14:paraId="3C061FB4" w14:textId="77777777" w:rsidR="00F56028" w:rsidRPr="00180FCC" w:rsidRDefault="00F56028" w:rsidP="00180FCC">
      <w:pPr>
        <w:rPr>
          <w:rFonts w:ascii="Arial" w:hAnsi="Arial" w:cs="Arial"/>
          <w:sz w:val="22"/>
          <w:szCs w:val="22"/>
        </w:rPr>
      </w:pPr>
      <w:r w:rsidRPr="00180FCC">
        <w:rPr>
          <w:rFonts w:ascii="Arial" w:hAnsi="Arial" w:cs="Arial"/>
          <w:sz w:val="22"/>
          <w:szCs w:val="22"/>
        </w:rPr>
        <w:t>• Ukulele and instrumental work where appropriate.</w:t>
      </w:r>
    </w:p>
    <w:p w14:paraId="51FB1B79" w14:textId="77777777" w:rsidR="00F56028" w:rsidRPr="00180FCC" w:rsidRDefault="00F56028" w:rsidP="00180FCC">
      <w:pPr>
        <w:rPr>
          <w:rFonts w:ascii="Arial" w:hAnsi="Arial" w:cs="Arial"/>
          <w:sz w:val="22"/>
          <w:szCs w:val="22"/>
        </w:rPr>
      </w:pPr>
      <w:r w:rsidRPr="00180FCC">
        <w:rPr>
          <w:rFonts w:ascii="Arial" w:hAnsi="Arial" w:cs="Arial"/>
          <w:sz w:val="22"/>
          <w:szCs w:val="22"/>
        </w:rPr>
        <w:t>• Composition and improvisation projects.</w:t>
      </w:r>
    </w:p>
    <w:p w14:paraId="58BA9278" w14:textId="2682371C" w:rsidR="00F56028" w:rsidRPr="00180FCC" w:rsidRDefault="00F56028" w:rsidP="00180FCC">
      <w:pPr>
        <w:rPr>
          <w:rFonts w:ascii="Arial" w:hAnsi="Arial" w:cs="Arial"/>
          <w:sz w:val="22"/>
          <w:szCs w:val="22"/>
        </w:rPr>
      </w:pPr>
      <w:r w:rsidRPr="00180FCC">
        <w:rPr>
          <w:rFonts w:ascii="Arial" w:hAnsi="Arial" w:cs="Arial"/>
          <w:sz w:val="22"/>
          <w:szCs w:val="22"/>
        </w:rPr>
        <w:t>Children develop musicianship through performing together, listening carefully and responding to others. A strong emphasis is placed on collaboration, creativity and enjoyment.</w:t>
      </w:r>
    </w:p>
    <w:p w14:paraId="5ACB8A37" w14:textId="77777777" w:rsidR="007B1EF7" w:rsidRPr="00180FCC" w:rsidRDefault="007B1EF7" w:rsidP="00180FCC">
      <w:pPr>
        <w:rPr>
          <w:rFonts w:ascii="Arial" w:hAnsi="Arial" w:cs="Arial"/>
          <w:b/>
          <w:bCs/>
          <w:sz w:val="22"/>
          <w:szCs w:val="22"/>
        </w:rPr>
      </w:pPr>
    </w:p>
    <w:p w14:paraId="0EEC77C6" w14:textId="6C88E524" w:rsidR="00F56028" w:rsidRPr="00180FCC" w:rsidRDefault="00F56028" w:rsidP="00180FCC">
      <w:pPr>
        <w:rPr>
          <w:rFonts w:ascii="Arial" w:hAnsi="Arial" w:cs="Arial"/>
          <w:b/>
          <w:bCs/>
          <w:sz w:val="22"/>
          <w:szCs w:val="22"/>
        </w:rPr>
      </w:pPr>
      <w:r w:rsidRPr="00180FCC">
        <w:rPr>
          <w:rFonts w:ascii="Arial" w:hAnsi="Arial" w:cs="Arial"/>
          <w:b/>
          <w:bCs/>
          <w:sz w:val="22"/>
          <w:szCs w:val="22"/>
        </w:rPr>
        <w:t>Singing</w:t>
      </w:r>
    </w:p>
    <w:p w14:paraId="511E15D8" w14:textId="4C3B02EF" w:rsidR="00F56028" w:rsidRPr="00180FCC" w:rsidRDefault="00F56028" w:rsidP="00180FCC">
      <w:pPr>
        <w:rPr>
          <w:rFonts w:ascii="Arial" w:hAnsi="Arial" w:cs="Arial"/>
          <w:sz w:val="22"/>
          <w:szCs w:val="22"/>
        </w:rPr>
      </w:pPr>
      <w:r w:rsidRPr="00180FCC">
        <w:rPr>
          <w:rFonts w:ascii="Arial" w:hAnsi="Arial" w:cs="Arial"/>
          <w:sz w:val="22"/>
          <w:szCs w:val="22"/>
        </w:rPr>
        <w:t>Singing plays a central role within our music curriculum and wider school life.</w:t>
      </w:r>
    </w:p>
    <w:p w14:paraId="0A38E8D2" w14:textId="77777777" w:rsidR="00F56028" w:rsidRPr="00180FCC" w:rsidRDefault="00F56028" w:rsidP="00180FCC">
      <w:pPr>
        <w:rPr>
          <w:rFonts w:ascii="Arial" w:hAnsi="Arial" w:cs="Arial"/>
          <w:sz w:val="22"/>
          <w:szCs w:val="22"/>
        </w:rPr>
      </w:pPr>
      <w:r w:rsidRPr="00180FCC">
        <w:rPr>
          <w:rFonts w:ascii="Arial" w:hAnsi="Arial" w:cs="Arial"/>
          <w:sz w:val="22"/>
          <w:szCs w:val="22"/>
        </w:rPr>
        <w:t>Children are taught to:</w:t>
      </w:r>
    </w:p>
    <w:p w14:paraId="4448829A" w14:textId="77777777" w:rsidR="00F56028" w:rsidRPr="00180FCC" w:rsidRDefault="00F56028" w:rsidP="00180FCC">
      <w:pPr>
        <w:rPr>
          <w:rFonts w:ascii="Arial" w:hAnsi="Arial" w:cs="Arial"/>
          <w:sz w:val="22"/>
          <w:szCs w:val="22"/>
        </w:rPr>
      </w:pPr>
      <w:r w:rsidRPr="00180FCC">
        <w:rPr>
          <w:rFonts w:ascii="Arial" w:hAnsi="Arial" w:cs="Arial"/>
          <w:sz w:val="22"/>
          <w:szCs w:val="22"/>
        </w:rPr>
        <w:t>• Sing with increasing accuracy and confidence.</w:t>
      </w:r>
    </w:p>
    <w:p w14:paraId="2CC71E45" w14:textId="77777777" w:rsidR="00F56028" w:rsidRPr="00180FCC" w:rsidRDefault="00F56028" w:rsidP="00180FCC">
      <w:pPr>
        <w:rPr>
          <w:rFonts w:ascii="Arial" w:hAnsi="Arial" w:cs="Arial"/>
          <w:sz w:val="22"/>
          <w:szCs w:val="22"/>
        </w:rPr>
      </w:pPr>
      <w:r w:rsidRPr="00180FCC">
        <w:rPr>
          <w:rFonts w:ascii="Arial" w:hAnsi="Arial" w:cs="Arial"/>
          <w:sz w:val="22"/>
          <w:szCs w:val="22"/>
        </w:rPr>
        <w:t>• Maintain a steady pulse.</w:t>
      </w:r>
    </w:p>
    <w:p w14:paraId="6DE10C1D" w14:textId="77777777" w:rsidR="00F56028" w:rsidRPr="00180FCC" w:rsidRDefault="00F56028" w:rsidP="00180FCC">
      <w:pPr>
        <w:rPr>
          <w:rFonts w:ascii="Arial" w:hAnsi="Arial" w:cs="Arial"/>
          <w:sz w:val="22"/>
          <w:szCs w:val="22"/>
        </w:rPr>
      </w:pPr>
      <w:r w:rsidRPr="00180FCC">
        <w:rPr>
          <w:rFonts w:ascii="Arial" w:hAnsi="Arial" w:cs="Arial"/>
          <w:sz w:val="22"/>
          <w:szCs w:val="22"/>
        </w:rPr>
        <w:t>• Perform as part of a group.</w:t>
      </w:r>
    </w:p>
    <w:p w14:paraId="6D9AA693" w14:textId="77777777" w:rsidR="00F56028" w:rsidRPr="00180FCC" w:rsidRDefault="00F56028" w:rsidP="00180FCC">
      <w:pPr>
        <w:rPr>
          <w:rFonts w:ascii="Arial" w:hAnsi="Arial" w:cs="Arial"/>
          <w:sz w:val="22"/>
          <w:szCs w:val="22"/>
        </w:rPr>
      </w:pPr>
      <w:r w:rsidRPr="00180FCC">
        <w:rPr>
          <w:rFonts w:ascii="Arial" w:hAnsi="Arial" w:cs="Arial"/>
          <w:sz w:val="22"/>
          <w:szCs w:val="22"/>
        </w:rPr>
        <w:t>• Develop breath control and vocal technique.</w:t>
      </w:r>
    </w:p>
    <w:p w14:paraId="60F540EC" w14:textId="77777777" w:rsidR="00F56028" w:rsidRPr="00180FCC" w:rsidRDefault="00F56028" w:rsidP="00180FCC">
      <w:pPr>
        <w:rPr>
          <w:rFonts w:ascii="Arial" w:hAnsi="Arial" w:cs="Arial"/>
          <w:sz w:val="22"/>
          <w:szCs w:val="22"/>
        </w:rPr>
      </w:pPr>
      <w:r w:rsidRPr="00180FCC">
        <w:rPr>
          <w:rFonts w:ascii="Arial" w:hAnsi="Arial" w:cs="Arial"/>
          <w:sz w:val="22"/>
          <w:szCs w:val="22"/>
        </w:rPr>
        <w:t>• Sing songs from different genres, traditions and cultures.</w:t>
      </w:r>
    </w:p>
    <w:p w14:paraId="3BC890C0" w14:textId="77777777" w:rsidR="00F56028" w:rsidRPr="00180FCC" w:rsidRDefault="00F56028" w:rsidP="00180FCC">
      <w:pPr>
        <w:rPr>
          <w:rFonts w:ascii="Arial" w:hAnsi="Arial" w:cs="Arial"/>
          <w:sz w:val="22"/>
          <w:szCs w:val="22"/>
        </w:rPr>
      </w:pPr>
      <w:r w:rsidRPr="00180FCC">
        <w:rPr>
          <w:rFonts w:ascii="Arial" w:hAnsi="Arial" w:cs="Arial"/>
          <w:sz w:val="22"/>
          <w:szCs w:val="22"/>
        </w:rPr>
        <w:t>Children sing regularly in lessons, assemblies, celebrations and performances.</w:t>
      </w:r>
    </w:p>
    <w:p w14:paraId="55015664" w14:textId="77777777" w:rsidR="00F56028" w:rsidRPr="00180FCC" w:rsidRDefault="00F56028" w:rsidP="00180FCC">
      <w:pPr>
        <w:rPr>
          <w:rFonts w:ascii="Arial" w:hAnsi="Arial" w:cs="Arial"/>
          <w:b/>
          <w:bCs/>
          <w:sz w:val="22"/>
          <w:szCs w:val="22"/>
        </w:rPr>
      </w:pPr>
    </w:p>
    <w:p w14:paraId="754B3367" w14:textId="60FFEBAE" w:rsidR="00F56028" w:rsidRPr="00180FCC" w:rsidRDefault="00F56028" w:rsidP="00180FCC">
      <w:pPr>
        <w:rPr>
          <w:rFonts w:ascii="Arial" w:hAnsi="Arial" w:cs="Arial"/>
          <w:b/>
          <w:bCs/>
          <w:sz w:val="22"/>
          <w:szCs w:val="22"/>
        </w:rPr>
      </w:pPr>
      <w:r w:rsidRPr="00180FCC">
        <w:rPr>
          <w:rFonts w:ascii="Arial" w:hAnsi="Arial" w:cs="Arial"/>
          <w:b/>
          <w:bCs/>
          <w:sz w:val="22"/>
          <w:szCs w:val="22"/>
        </w:rPr>
        <w:t>Listening and Appraising</w:t>
      </w:r>
    </w:p>
    <w:p w14:paraId="64D4AD99" w14:textId="575F123B" w:rsidR="00F56028" w:rsidRPr="00180FCC" w:rsidRDefault="00F56028" w:rsidP="00180FCC">
      <w:pPr>
        <w:rPr>
          <w:rFonts w:ascii="Arial" w:hAnsi="Arial" w:cs="Arial"/>
          <w:sz w:val="22"/>
          <w:szCs w:val="22"/>
        </w:rPr>
      </w:pPr>
      <w:r w:rsidRPr="00180FCC">
        <w:rPr>
          <w:rFonts w:ascii="Arial" w:hAnsi="Arial" w:cs="Arial"/>
          <w:sz w:val="22"/>
          <w:szCs w:val="22"/>
        </w:rPr>
        <w:t xml:space="preserve">Children are exposed to a wide variety of music throughout their time at </w:t>
      </w:r>
      <w:proofErr w:type="spellStart"/>
      <w:r w:rsidRPr="00180FCC">
        <w:rPr>
          <w:rFonts w:ascii="Arial" w:hAnsi="Arial" w:cs="Arial"/>
          <w:sz w:val="22"/>
          <w:szCs w:val="22"/>
        </w:rPr>
        <w:t>Pinders</w:t>
      </w:r>
      <w:proofErr w:type="spellEnd"/>
      <w:r w:rsidRPr="00180FCC">
        <w:rPr>
          <w:rFonts w:ascii="Arial" w:hAnsi="Arial" w:cs="Arial"/>
          <w:sz w:val="22"/>
          <w:szCs w:val="22"/>
        </w:rPr>
        <w:t xml:space="preserve"> Primary School.</w:t>
      </w:r>
    </w:p>
    <w:p w14:paraId="4E14BEB1" w14:textId="77777777" w:rsidR="00F56028" w:rsidRPr="00180FCC" w:rsidRDefault="00F56028" w:rsidP="00180FCC">
      <w:pPr>
        <w:rPr>
          <w:rFonts w:ascii="Arial" w:hAnsi="Arial" w:cs="Arial"/>
          <w:sz w:val="22"/>
          <w:szCs w:val="22"/>
        </w:rPr>
      </w:pPr>
      <w:r w:rsidRPr="00180FCC">
        <w:rPr>
          <w:rFonts w:ascii="Arial" w:hAnsi="Arial" w:cs="Arial"/>
          <w:sz w:val="22"/>
          <w:szCs w:val="22"/>
        </w:rPr>
        <w:t>They learn to:</w:t>
      </w:r>
    </w:p>
    <w:p w14:paraId="0CE46CA9" w14:textId="77777777" w:rsidR="00F56028" w:rsidRPr="00180FCC" w:rsidRDefault="00F56028" w:rsidP="00180FCC">
      <w:pPr>
        <w:rPr>
          <w:rFonts w:ascii="Arial" w:hAnsi="Arial" w:cs="Arial"/>
          <w:sz w:val="22"/>
          <w:szCs w:val="22"/>
        </w:rPr>
      </w:pPr>
      <w:r w:rsidRPr="00180FCC">
        <w:rPr>
          <w:rFonts w:ascii="Arial" w:hAnsi="Arial" w:cs="Arial"/>
          <w:sz w:val="22"/>
          <w:szCs w:val="22"/>
        </w:rPr>
        <w:t>• Listen attentively.</w:t>
      </w:r>
    </w:p>
    <w:p w14:paraId="32295980" w14:textId="77777777" w:rsidR="00F56028" w:rsidRPr="00180FCC" w:rsidRDefault="00F56028" w:rsidP="00180FCC">
      <w:pPr>
        <w:rPr>
          <w:rFonts w:ascii="Arial" w:hAnsi="Arial" w:cs="Arial"/>
          <w:sz w:val="22"/>
          <w:szCs w:val="22"/>
        </w:rPr>
      </w:pPr>
      <w:r w:rsidRPr="00180FCC">
        <w:rPr>
          <w:rFonts w:ascii="Arial" w:hAnsi="Arial" w:cs="Arial"/>
          <w:sz w:val="22"/>
          <w:szCs w:val="22"/>
        </w:rPr>
        <w:t>• Identify musical features.</w:t>
      </w:r>
    </w:p>
    <w:p w14:paraId="775B4FA0" w14:textId="77777777" w:rsidR="00F56028" w:rsidRPr="00180FCC" w:rsidRDefault="00F56028" w:rsidP="00180FCC">
      <w:pPr>
        <w:rPr>
          <w:rFonts w:ascii="Arial" w:hAnsi="Arial" w:cs="Arial"/>
          <w:sz w:val="22"/>
          <w:szCs w:val="22"/>
        </w:rPr>
      </w:pPr>
      <w:r w:rsidRPr="00180FCC">
        <w:rPr>
          <w:rFonts w:ascii="Arial" w:hAnsi="Arial" w:cs="Arial"/>
          <w:sz w:val="22"/>
          <w:szCs w:val="22"/>
        </w:rPr>
        <w:t>• Express opinions about music.</w:t>
      </w:r>
    </w:p>
    <w:p w14:paraId="050A9BF3" w14:textId="77777777" w:rsidR="00F56028" w:rsidRPr="00180FCC" w:rsidRDefault="00F56028" w:rsidP="00180FCC">
      <w:pPr>
        <w:rPr>
          <w:rFonts w:ascii="Arial" w:hAnsi="Arial" w:cs="Arial"/>
          <w:sz w:val="22"/>
          <w:szCs w:val="22"/>
        </w:rPr>
      </w:pPr>
      <w:r w:rsidRPr="00180FCC">
        <w:rPr>
          <w:rFonts w:ascii="Arial" w:hAnsi="Arial" w:cs="Arial"/>
          <w:sz w:val="22"/>
          <w:szCs w:val="22"/>
        </w:rPr>
        <w:t>• Compare and contrast different styles.</w:t>
      </w:r>
    </w:p>
    <w:p w14:paraId="030D5F45" w14:textId="77777777" w:rsidR="00F56028" w:rsidRPr="00180FCC" w:rsidRDefault="00F56028" w:rsidP="00180FCC">
      <w:pPr>
        <w:rPr>
          <w:rFonts w:ascii="Arial" w:hAnsi="Arial" w:cs="Arial"/>
          <w:sz w:val="22"/>
          <w:szCs w:val="22"/>
        </w:rPr>
      </w:pPr>
      <w:r w:rsidRPr="00180FCC">
        <w:rPr>
          <w:rFonts w:ascii="Arial" w:hAnsi="Arial" w:cs="Arial"/>
          <w:sz w:val="22"/>
          <w:szCs w:val="22"/>
        </w:rPr>
        <w:t>• Recognise instruments and voices.</w:t>
      </w:r>
    </w:p>
    <w:p w14:paraId="330C9111" w14:textId="77777777" w:rsidR="00F56028" w:rsidRPr="00180FCC" w:rsidRDefault="00F56028" w:rsidP="00180FCC">
      <w:pPr>
        <w:rPr>
          <w:rFonts w:ascii="Arial" w:hAnsi="Arial" w:cs="Arial"/>
          <w:sz w:val="22"/>
          <w:szCs w:val="22"/>
        </w:rPr>
      </w:pPr>
      <w:r w:rsidRPr="00180FCC">
        <w:rPr>
          <w:rFonts w:ascii="Arial" w:hAnsi="Arial" w:cs="Arial"/>
          <w:sz w:val="22"/>
          <w:szCs w:val="22"/>
        </w:rPr>
        <w:t>• Develop appropriate musical vocabulary.</w:t>
      </w:r>
    </w:p>
    <w:p w14:paraId="7006C924" w14:textId="69F0455C" w:rsidR="00F56028" w:rsidRPr="00180FCC" w:rsidRDefault="00F56028" w:rsidP="00180FCC">
      <w:pPr>
        <w:rPr>
          <w:rFonts w:ascii="Arial" w:hAnsi="Arial" w:cs="Arial"/>
          <w:sz w:val="22"/>
          <w:szCs w:val="22"/>
        </w:rPr>
      </w:pPr>
      <w:r w:rsidRPr="00180FCC">
        <w:rPr>
          <w:rFonts w:ascii="Arial" w:hAnsi="Arial" w:cs="Arial"/>
          <w:sz w:val="22"/>
          <w:szCs w:val="22"/>
        </w:rPr>
        <w:t>Listening activities support children in becoming thoughtful and knowledgeable musicians.</w:t>
      </w:r>
    </w:p>
    <w:p w14:paraId="41A1C2CC" w14:textId="77777777" w:rsidR="00F56028" w:rsidRPr="00180FCC" w:rsidRDefault="00F56028" w:rsidP="00180FCC">
      <w:pPr>
        <w:rPr>
          <w:rFonts w:ascii="Arial" w:hAnsi="Arial" w:cs="Arial"/>
          <w:sz w:val="22"/>
          <w:szCs w:val="22"/>
        </w:rPr>
      </w:pPr>
    </w:p>
    <w:p w14:paraId="32A34394" w14:textId="77777777" w:rsidR="00F56028" w:rsidRPr="00180FCC" w:rsidRDefault="00F56028" w:rsidP="00180FCC">
      <w:pPr>
        <w:rPr>
          <w:rFonts w:ascii="Arial" w:hAnsi="Arial" w:cs="Arial"/>
          <w:b/>
          <w:bCs/>
          <w:sz w:val="22"/>
          <w:szCs w:val="22"/>
        </w:rPr>
      </w:pPr>
      <w:r w:rsidRPr="00180FCC">
        <w:rPr>
          <w:rFonts w:ascii="Arial" w:hAnsi="Arial" w:cs="Arial"/>
          <w:b/>
          <w:bCs/>
          <w:sz w:val="22"/>
          <w:szCs w:val="22"/>
        </w:rPr>
        <w:t>Composition and Improvisation</w:t>
      </w:r>
    </w:p>
    <w:p w14:paraId="4F5F50F4" w14:textId="1C8EF03E" w:rsidR="00F56028" w:rsidRPr="00180FCC" w:rsidRDefault="00F56028" w:rsidP="00180FCC">
      <w:pPr>
        <w:rPr>
          <w:rFonts w:ascii="Arial" w:hAnsi="Arial" w:cs="Arial"/>
          <w:sz w:val="22"/>
          <w:szCs w:val="22"/>
        </w:rPr>
      </w:pPr>
      <w:r w:rsidRPr="00180FCC">
        <w:rPr>
          <w:rFonts w:ascii="Arial" w:hAnsi="Arial" w:cs="Arial"/>
          <w:sz w:val="22"/>
          <w:szCs w:val="22"/>
        </w:rPr>
        <w:t>Children are provided with regular opportunities to create and develop their own musical ideas.</w:t>
      </w:r>
    </w:p>
    <w:p w14:paraId="16B1899E" w14:textId="77777777" w:rsidR="00F56028" w:rsidRPr="00180FCC" w:rsidRDefault="00F56028" w:rsidP="00180FCC">
      <w:pPr>
        <w:rPr>
          <w:rFonts w:ascii="Arial" w:hAnsi="Arial" w:cs="Arial"/>
          <w:sz w:val="22"/>
          <w:szCs w:val="22"/>
        </w:rPr>
      </w:pPr>
      <w:r w:rsidRPr="00180FCC">
        <w:rPr>
          <w:rFonts w:ascii="Arial" w:hAnsi="Arial" w:cs="Arial"/>
          <w:sz w:val="22"/>
          <w:szCs w:val="22"/>
        </w:rPr>
        <w:t>Through composition and improvisation activities they learn to:</w:t>
      </w:r>
    </w:p>
    <w:p w14:paraId="33F9383C" w14:textId="77777777" w:rsidR="00F56028" w:rsidRPr="00180FCC" w:rsidRDefault="00F56028" w:rsidP="00180FCC">
      <w:pPr>
        <w:rPr>
          <w:rFonts w:ascii="Arial" w:hAnsi="Arial" w:cs="Arial"/>
          <w:sz w:val="22"/>
          <w:szCs w:val="22"/>
        </w:rPr>
      </w:pPr>
      <w:r w:rsidRPr="00180FCC">
        <w:rPr>
          <w:rFonts w:ascii="Arial" w:hAnsi="Arial" w:cs="Arial"/>
          <w:sz w:val="22"/>
          <w:szCs w:val="22"/>
        </w:rPr>
        <w:t>• Explore sounds and musical patterns.</w:t>
      </w:r>
    </w:p>
    <w:p w14:paraId="7AEF145C" w14:textId="77777777" w:rsidR="00F56028" w:rsidRPr="00180FCC" w:rsidRDefault="00F56028" w:rsidP="00180FCC">
      <w:pPr>
        <w:rPr>
          <w:rFonts w:ascii="Arial" w:hAnsi="Arial" w:cs="Arial"/>
          <w:sz w:val="22"/>
          <w:szCs w:val="22"/>
        </w:rPr>
      </w:pPr>
      <w:r w:rsidRPr="00180FCC">
        <w:rPr>
          <w:rFonts w:ascii="Arial" w:hAnsi="Arial" w:cs="Arial"/>
          <w:sz w:val="22"/>
          <w:szCs w:val="22"/>
        </w:rPr>
        <w:t>• Create rhythmic and melodic ideas.</w:t>
      </w:r>
    </w:p>
    <w:p w14:paraId="40ED00F6" w14:textId="77777777" w:rsidR="00F56028" w:rsidRPr="00180FCC" w:rsidRDefault="00F56028" w:rsidP="00180FCC">
      <w:pPr>
        <w:rPr>
          <w:rFonts w:ascii="Arial" w:hAnsi="Arial" w:cs="Arial"/>
          <w:sz w:val="22"/>
          <w:szCs w:val="22"/>
        </w:rPr>
      </w:pPr>
      <w:r w:rsidRPr="00180FCC">
        <w:rPr>
          <w:rFonts w:ascii="Arial" w:hAnsi="Arial" w:cs="Arial"/>
          <w:sz w:val="22"/>
          <w:szCs w:val="22"/>
        </w:rPr>
        <w:t>• Record musical thinking in appropriate ways.</w:t>
      </w:r>
    </w:p>
    <w:p w14:paraId="5F4ABACD" w14:textId="77777777" w:rsidR="00F56028" w:rsidRPr="00180FCC" w:rsidRDefault="00F56028" w:rsidP="00180FCC">
      <w:pPr>
        <w:rPr>
          <w:rFonts w:ascii="Arial" w:hAnsi="Arial" w:cs="Arial"/>
          <w:sz w:val="22"/>
          <w:szCs w:val="22"/>
        </w:rPr>
      </w:pPr>
      <w:r w:rsidRPr="00180FCC">
        <w:rPr>
          <w:rFonts w:ascii="Arial" w:hAnsi="Arial" w:cs="Arial"/>
          <w:sz w:val="22"/>
          <w:szCs w:val="22"/>
        </w:rPr>
        <w:t>• Refine and improve compositions.</w:t>
      </w:r>
    </w:p>
    <w:p w14:paraId="50ED37B8" w14:textId="77777777" w:rsidR="00F56028" w:rsidRPr="00180FCC" w:rsidRDefault="00F56028" w:rsidP="00180FCC">
      <w:pPr>
        <w:rPr>
          <w:rFonts w:ascii="Arial" w:hAnsi="Arial" w:cs="Arial"/>
          <w:sz w:val="22"/>
          <w:szCs w:val="22"/>
        </w:rPr>
      </w:pPr>
      <w:r w:rsidRPr="00180FCC">
        <w:rPr>
          <w:rFonts w:ascii="Arial" w:hAnsi="Arial" w:cs="Arial"/>
          <w:sz w:val="22"/>
          <w:szCs w:val="22"/>
        </w:rPr>
        <w:t>• Perform original musical work.</w:t>
      </w:r>
    </w:p>
    <w:p w14:paraId="335295AE" w14:textId="6F7B3759" w:rsidR="00F56028" w:rsidRPr="00180FCC" w:rsidRDefault="00F56028" w:rsidP="00180FCC">
      <w:pPr>
        <w:rPr>
          <w:rFonts w:ascii="Arial" w:hAnsi="Arial" w:cs="Arial"/>
          <w:sz w:val="22"/>
          <w:szCs w:val="22"/>
        </w:rPr>
      </w:pPr>
      <w:r w:rsidRPr="00180FCC">
        <w:rPr>
          <w:rFonts w:ascii="Arial" w:hAnsi="Arial" w:cs="Arial"/>
          <w:sz w:val="22"/>
          <w:szCs w:val="22"/>
        </w:rPr>
        <w:t>Composition encourages creativity, independence and problem-solving skills.</w:t>
      </w:r>
    </w:p>
    <w:p w14:paraId="650752A8" w14:textId="77777777" w:rsidR="007B1EF7" w:rsidRPr="00180FCC" w:rsidRDefault="007B1EF7" w:rsidP="00180FCC">
      <w:pPr>
        <w:rPr>
          <w:rFonts w:ascii="Arial" w:hAnsi="Arial" w:cs="Arial"/>
          <w:sz w:val="22"/>
          <w:szCs w:val="22"/>
        </w:rPr>
      </w:pPr>
    </w:p>
    <w:p w14:paraId="50F1C81C" w14:textId="77777777" w:rsidR="007B1EF7" w:rsidRPr="00180FCC" w:rsidRDefault="007B1EF7" w:rsidP="00180FCC">
      <w:pPr>
        <w:rPr>
          <w:rFonts w:ascii="Arial" w:hAnsi="Arial" w:cs="Arial"/>
          <w:b/>
          <w:bCs/>
          <w:sz w:val="22"/>
          <w:szCs w:val="22"/>
        </w:rPr>
      </w:pPr>
      <w:r w:rsidRPr="00180FCC">
        <w:rPr>
          <w:rFonts w:ascii="Arial" w:hAnsi="Arial" w:cs="Arial"/>
          <w:b/>
          <w:bCs/>
          <w:sz w:val="22"/>
          <w:szCs w:val="22"/>
        </w:rPr>
        <w:t>Performance Opportunities</w:t>
      </w:r>
    </w:p>
    <w:p w14:paraId="02450896" w14:textId="595FF2C8" w:rsidR="00F56028" w:rsidRPr="00180FCC" w:rsidRDefault="00F56028" w:rsidP="00180FCC">
      <w:pPr>
        <w:rPr>
          <w:rFonts w:ascii="Arial" w:hAnsi="Arial" w:cs="Arial"/>
          <w:sz w:val="22"/>
          <w:szCs w:val="22"/>
        </w:rPr>
      </w:pPr>
      <w:r w:rsidRPr="00180FCC">
        <w:rPr>
          <w:rFonts w:ascii="Arial" w:hAnsi="Arial" w:cs="Arial"/>
          <w:sz w:val="22"/>
          <w:szCs w:val="22"/>
        </w:rPr>
        <w:t>Children are provided with regular opportunities to perform.</w:t>
      </w:r>
    </w:p>
    <w:p w14:paraId="2D6703D6" w14:textId="77777777" w:rsidR="00F56028" w:rsidRPr="00180FCC" w:rsidRDefault="00F56028" w:rsidP="00180FCC">
      <w:pPr>
        <w:rPr>
          <w:rFonts w:ascii="Arial" w:hAnsi="Arial" w:cs="Arial"/>
          <w:sz w:val="22"/>
          <w:szCs w:val="22"/>
        </w:rPr>
      </w:pPr>
      <w:r w:rsidRPr="00180FCC">
        <w:rPr>
          <w:rFonts w:ascii="Arial" w:hAnsi="Arial" w:cs="Arial"/>
          <w:sz w:val="22"/>
          <w:szCs w:val="22"/>
        </w:rPr>
        <w:t>These include:</w:t>
      </w:r>
    </w:p>
    <w:p w14:paraId="640AFC10" w14:textId="77777777" w:rsidR="00F56028" w:rsidRPr="00180FCC" w:rsidRDefault="00F56028" w:rsidP="00180FCC">
      <w:pPr>
        <w:rPr>
          <w:rFonts w:ascii="Arial" w:hAnsi="Arial" w:cs="Arial"/>
          <w:sz w:val="22"/>
          <w:szCs w:val="22"/>
        </w:rPr>
      </w:pPr>
      <w:r w:rsidRPr="00180FCC">
        <w:rPr>
          <w:rFonts w:ascii="Arial" w:hAnsi="Arial" w:cs="Arial"/>
          <w:sz w:val="22"/>
          <w:szCs w:val="22"/>
        </w:rPr>
        <w:t>• Class performances.</w:t>
      </w:r>
    </w:p>
    <w:p w14:paraId="1474E20F" w14:textId="77777777" w:rsidR="00F56028" w:rsidRPr="00180FCC" w:rsidRDefault="00F56028" w:rsidP="00180FCC">
      <w:pPr>
        <w:rPr>
          <w:rFonts w:ascii="Arial" w:hAnsi="Arial" w:cs="Arial"/>
          <w:sz w:val="22"/>
          <w:szCs w:val="22"/>
        </w:rPr>
      </w:pPr>
      <w:r w:rsidRPr="00180FCC">
        <w:rPr>
          <w:rFonts w:ascii="Arial" w:hAnsi="Arial" w:cs="Arial"/>
          <w:sz w:val="22"/>
          <w:szCs w:val="22"/>
        </w:rPr>
        <w:t>• Assemblies.</w:t>
      </w:r>
    </w:p>
    <w:p w14:paraId="631110AB" w14:textId="77777777" w:rsidR="00F56028" w:rsidRPr="00180FCC" w:rsidRDefault="00F56028" w:rsidP="00180FCC">
      <w:pPr>
        <w:rPr>
          <w:rFonts w:ascii="Arial" w:hAnsi="Arial" w:cs="Arial"/>
          <w:sz w:val="22"/>
          <w:szCs w:val="22"/>
        </w:rPr>
      </w:pPr>
      <w:r w:rsidRPr="00180FCC">
        <w:rPr>
          <w:rFonts w:ascii="Arial" w:hAnsi="Arial" w:cs="Arial"/>
          <w:sz w:val="22"/>
          <w:szCs w:val="22"/>
        </w:rPr>
        <w:t>• Celebration events.</w:t>
      </w:r>
    </w:p>
    <w:p w14:paraId="20B96B4E" w14:textId="77777777" w:rsidR="00F56028" w:rsidRPr="00180FCC" w:rsidRDefault="00F56028" w:rsidP="00180FCC">
      <w:pPr>
        <w:rPr>
          <w:rFonts w:ascii="Arial" w:hAnsi="Arial" w:cs="Arial"/>
          <w:sz w:val="22"/>
          <w:szCs w:val="22"/>
        </w:rPr>
      </w:pPr>
      <w:r w:rsidRPr="00180FCC">
        <w:rPr>
          <w:rFonts w:ascii="Arial" w:hAnsi="Arial" w:cs="Arial"/>
          <w:sz w:val="22"/>
          <w:szCs w:val="22"/>
        </w:rPr>
        <w:t>• Community performances.</w:t>
      </w:r>
    </w:p>
    <w:p w14:paraId="04565A7E" w14:textId="77777777" w:rsidR="00F56028" w:rsidRPr="00180FCC" w:rsidRDefault="00F56028" w:rsidP="00180FCC">
      <w:pPr>
        <w:rPr>
          <w:rFonts w:ascii="Arial" w:hAnsi="Arial" w:cs="Arial"/>
          <w:sz w:val="22"/>
          <w:szCs w:val="22"/>
        </w:rPr>
      </w:pPr>
      <w:r w:rsidRPr="00180FCC">
        <w:rPr>
          <w:rFonts w:ascii="Arial" w:hAnsi="Arial" w:cs="Arial"/>
          <w:sz w:val="22"/>
          <w:szCs w:val="22"/>
        </w:rPr>
        <w:t>• School productions.</w:t>
      </w:r>
    </w:p>
    <w:p w14:paraId="7FDA4E5D" w14:textId="77777777" w:rsidR="00F56028" w:rsidRPr="00180FCC" w:rsidRDefault="00F56028" w:rsidP="00180FCC">
      <w:pPr>
        <w:rPr>
          <w:rFonts w:ascii="Arial" w:hAnsi="Arial" w:cs="Arial"/>
          <w:sz w:val="22"/>
          <w:szCs w:val="22"/>
        </w:rPr>
      </w:pPr>
      <w:r w:rsidRPr="00180FCC">
        <w:rPr>
          <w:rFonts w:ascii="Arial" w:hAnsi="Arial" w:cs="Arial"/>
          <w:sz w:val="22"/>
          <w:szCs w:val="22"/>
        </w:rPr>
        <w:t>• Musical showcases.</w:t>
      </w:r>
    </w:p>
    <w:p w14:paraId="74FD47A2" w14:textId="77777777" w:rsidR="00F56028" w:rsidRPr="00180FCC" w:rsidRDefault="00F56028" w:rsidP="00180FCC">
      <w:pPr>
        <w:rPr>
          <w:rFonts w:ascii="Arial" w:hAnsi="Arial" w:cs="Arial"/>
          <w:sz w:val="22"/>
          <w:szCs w:val="22"/>
        </w:rPr>
      </w:pPr>
      <w:r w:rsidRPr="00180FCC">
        <w:rPr>
          <w:rFonts w:ascii="Arial" w:hAnsi="Arial" w:cs="Arial"/>
          <w:sz w:val="22"/>
          <w:szCs w:val="22"/>
        </w:rPr>
        <w:t>Performance opportunities help children develop confidence, resilience, teamwork and pride in their achievements.</w:t>
      </w:r>
    </w:p>
    <w:p w14:paraId="33B209D0" w14:textId="64FAE4A6" w:rsidR="00F56028" w:rsidRPr="00180FCC" w:rsidRDefault="00F56028" w:rsidP="00180FCC">
      <w:pPr>
        <w:rPr>
          <w:rFonts w:ascii="Arial" w:hAnsi="Arial" w:cs="Arial"/>
          <w:sz w:val="22"/>
          <w:szCs w:val="22"/>
        </w:rPr>
      </w:pPr>
    </w:p>
    <w:p w14:paraId="402C6FC4" w14:textId="786A3F28" w:rsidR="00F56028" w:rsidRPr="00180FCC" w:rsidRDefault="00F56028" w:rsidP="00180FCC">
      <w:pPr>
        <w:rPr>
          <w:rFonts w:ascii="Arial" w:hAnsi="Arial" w:cs="Arial"/>
          <w:sz w:val="22"/>
          <w:szCs w:val="22"/>
        </w:rPr>
      </w:pPr>
      <w:r w:rsidRPr="00180FCC">
        <w:rPr>
          <w:rFonts w:ascii="Arial" w:hAnsi="Arial" w:cs="Arial"/>
          <w:sz w:val="22"/>
          <w:szCs w:val="22"/>
        </w:rPr>
        <w:t>We value music highly and work hard to create a culture where musical participation is celebrated.</w:t>
      </w:r>
    </w:p>
    <w:p w14:paraId="03C87977" w14:textId="77777777" w:rsidR="00F56028" w:rsidRPr="00180FCC" w:rsidRDefault="00F56028" w:rsidP="00180FCC">
      <w:pPr>
        <w:rPr>
          <w:rFonts w:ascii="Arial" w:hAnsi="Arial" w:cs="Arial"/>
          <w:sz w:val="22"/>
          <w:szCs w:val="22"/>
        </w:rPr>
      </w:pPr>
      <w:r w:rsidRPr="00180FCC">
        <w:rPr>
          <w:rFonts w:ascii="Arial" w:hAnsi="Arial" w:cs="Arial"/>
          <w:sz w:val="22"/>
          <w:szCs w:val="22"/>
        </w:rPr>
        <w:lastRenderedPageBreak/>
        <w:t>• Music is integrated into the wider life of the school.</w:t>
      </w:r>
    </w:p>
    <w:p w14:paraId="3CE873BE" w14:textId="77777777" w:rsidR="00F56028" w:rsidRPr="00180FCC" w:rsidRDefault="00F56028" w:rsidP="00180FCC">
      <w:pPr>
        <w:rPr>
          <w:rFonts w:ascii="Arial" w:hAnsi="Arial" w:cs="Arial"/>
          <w:sz w:val="22"/>
          <w:szCs w:val="22"/>
        </w:rPr>
      </w:pPr>
      <w:r w:rsidRPr="00180FCC">
        <w:rPr>
          <w:rFonts w:ascii="Arial" w:hAnsi="Arial" w:cs="Arial"/>
          <w:sz w:val="22"/>
          <w:szCs w:val="22"/>
        </w:rPr>
        <w:t>• Children are encouraged to perform and share their learning.</w:t>
      </w:r>
    </w:p>
    <w:p w14:paraId="3CAD0BA0" w14:textId="77777777" w:rsidR="00F56028" w:rsidRPr="00180FCC" w:rsidRDefault="00F56028" w:rsidP="00180FCC">
      <w:pPr>
        <w:rPr>
          <w:rFonts w:ascii="Arial" w:hAnsi="Arial" w:cs="Arial"/>
          <w:sz w:val="22"/>
          <w:szCs w:val="22"/>
        </w:rPr>
      </w:pPr>
      <w:r w:rsidRPr="00180FCC">
        <w:rPr>
          <w:rFonts w:ascii="Arial" w:hAnsi="Arial" w:cs="Arial"/>
          <w:sz w:val="22"/>
          <w:szCs w:val="22"/>
        </w:rPr>
        <w:t>• Assemblies celebrate significant musicians and musical achievements.</w:t>
      </w:r>
    </w:p>
    <w:p w14:paraId="55A3DD87" w14:textId="77777777" w:rsidR="00F56028" w:rsidRPr="00180FCC" w:rsidRDefault="00F56028" w:rsidP="00180FCC">
      <w:pPr>
        <w:rPr>
          <w:rFonts w:ascii="Arial" w:hAnsi="Arial" w:cs="Arial"/>
          <w:sz w:val="22"/>
          <w:szCs w:val="22"/>
        </w:rPr>
      </w:pPr>
      <w:r w:rsidRPr="00180FCC">
        <w:rPr>
          <w:rFonts w:ascii="Arial" w:hAnsi="Arial" w:cs="Arial"/>
          <w:sz w:val="22"/>
          <w:szCs w:val="22"/>
        </w:rPr>
        <w:t>• A wide range of musical genres and cultures is represented throughout the curriculum.</w:t>
      </w:r>
    </w:p>
    <w:p w14:paraId="0A766D2C" w14:textId="77777777" w:rsidR="00F56028" w:rsidRPr="00180FCC" w:rsidRDefault="00F56028" w:rsidP="00180FCC">
      <w:pPr>
        <w:rPr>
          <w:rFonts w:ascii="Arial" w:hAnsi="Arial" w:cs="Arial"/>
          <w:sz w:val="22"/>
          <w:szCs w:val="22"/>
        </w:rPr>
      </w:pPr>
      <w:r w:rsidRPr="00180FCC">
        <w:rPr>
          <w:rFonts w:ascii="Arial" w:hAnsi="Arial" w:cs="Arial"/>
          <w:sz w:val="22"/>
          <w:szCs w:val="22"/>
        </w:rPr>
        <w:t>• Musical success is recognised and celebrated both in and out of school.</w:t>
      </w:r>
    </w:p>
    <w:p w14:paraId="16C8B1B1" w14:textId="4680BC4B" w:rsidR="007B1EF7" w:rsidRDefault="00F56028" w:rsidP="00180FCC">
      <w:pPr>
        <w:rPr>
          <w:rFonts w:ascii="Arial" w:hAnsi="Arial" w:cs="Arial"/>
          <w:sz w:val="22"/>
          <w:szCs w:val="22"/>
        </w:rPr>
      </w:pPr>
      <w:r w:rsidRPr="00180FCC">
        <w:rPr>
          <w:rFonts w:ascii="Arial" w:hAnsi="Arial" w:cs="Arial"/>
          <w:sz w:val="22"/>
          <w:szCs w:val="22"/>
        </w:rPr>
        <w:t>• Children are encouraged to develop a lifelong love of music.</w:t>
      </w:r>
    </w:p>
    <w:p w14:paraId="53C467E1" w14:textId="77777777" w:rsidR="00180FCC" w:rsidRPr="00180FCC" w:rsidRDefault="00180FCC" w:rsidP="00180FCC">
      <w:pPr>
        <w:rPr>
          <w:rFonts w:ascii="Arial" w:hAnsi="Arial" w:cs="Arial"/>
          <w:sz w:val="22"/>
          <w:szCs w:val="22"/>
        </w:rPr>
      </w:pPr>
    </w:p>
    <w:p w14:paraId="5E828AC2" w14:textId="77777777" w:rsidR="006C06FB" w:rsidRPr="007B1EF7" w:rsidRDefault="006C06FB" w:rsidP="00180FCC">
      <w:pPr>
        <w:rPr>
          <w:rFonts w:ascii="Arial" w:hAnsi="Arial" w:cs="Arial"/>
          <w:sz w:val="22"/>
          <w:szCs w:val="22"/>
        </w:rPr>
      </w:pPr>
    </w:p>
    <w:p w14:paraId="585A58FD" w14:textId="2AC6DCAA" w:rsidR="00627D80" w:rsidRDefault="00627D80" w:rsidP="00180FCC">
      <w:pPr>
        <w:pStyle w:val="NormalWeb"/>
        <w:numPr>
          <w:ilvl w:val="0"/>
          <w:numId w:val="22"/>
        </w:numPr>
        <w:shd w:val="clear" w:color="auto" w:fill="FFFFFF"/>
        <w:spacing w:before="0" w:beforeAutospacing="0" w:after="0" w:afterAutospacing="0"/>
        <w:textAlignment w:val="top"/>
        <w:rPr>
          <w:rStyle w:val="Strong"/>
          <w:rFonts w:ascii="Arial" w:hAnsi="Arial" w:cs="Arial"/>
          <w:color w:val="000000"/>
          <w:sz w:val="28"/>
          <w:szCs w:val="28"/>
          <w:bdr w:val="none" w:sz="0" w:space="0" w:color="auto" w:frame="1"/>
        </w:rPr>
      </w:pPr>
      <w:r w:rsidRPr="007B1EF7">
        <w:rPr>
          <w:rStyle w:val="Strong"/>
          <w:rFonts w:ascii="Arial" w:hAnsi="Arial" w:cs="Arial"/>
          <w:color w:val="000000"/>
          <w:sz w:val="28"/>
          <w:szCs w:val="28"/>
          <w:bdr w:val="none" w:sz="0" w:space="0" w:color="auto" w:frame="1"/>
        </w:rPr>
        <w:t>Inclusion</w:t>
      </w:r>
    </w:p>
    <w:p w14:paraId="2A0C2F57" w14:textId="77777777" w:rsidR="00180FCC" w:rsidRPr="007B1EF7" w:rsidRDefault="00180FCC" w:rsidP="00180FCC">
      <w:pPr>
        <w:pStyle w:val="NormalWeb"/>
        <w:shd w:val="clear" w:color="auto" w:fill="FFFFFF"/>
        <w:spacing w:before="0" w:beforeAutospacing="0" w:after="0" w:afterAutospacing="0"/>
        <w:ind w:left="720"/>
        <w:textAlignment w:val="top"/>
        <w:rPr>
          <w:rStyle w:val="Strong"/>
          <w:rFonts w:ascii="Arial" w:hAnsi="Arial" w:cs="Arial"/>
          <w:color w:val="000000"/>
          <w:sz w:val="28"/>
          <w:szCs w:val="28"/>
          <w:bdr w:val="none" w:sz="0" w:space="0" w:color="auto" w:frame="1"/>
        </w:rPr>
      </w:pPr>
    </w:p>
    <w:p w14:paraId="216B31E5" w14:textId="77777777" w:rsidR="007B1EF7" w:rsidRPr="00180FCC" w:rsidRDefault="007B1EF7" w:rsidP="00180FCC">
      <w:pPr>
        <w:rPr>
          <w:rFonts w:ascii="Arial" w:hAnsi="Arial" w:cs="Arial"/>
          <w:sz w:val="22"/>
          <w:szCs w:val="22"/>
          <w:lang w:eastAsia="en-GB"/>
        </w:rPr>
      </w:pPr>
      <w:r w:rsidRPr="00180FCC">
        <w:rPr>
          <w:rFonts w:ascii="Arial" w:hAnsi="Arial" w:cs="Arial"/>
          <w:sz w:val="22"/>
          <w:szCs w:val="22"/>
          <w:lang w:eastAsia="en-GB"/>
        </w:rPr>
        <w:t>All pupils are entitled to access high-quality music teaching regardless of age, background, SEND or EAL needs.</w:t>
      </w:r>
    </w:p>
    <w:p w14:paraId="2865E813" w14:textId="77777777" w:rsidR="007B1EF7" w:rsidRPr="00180FCC" w:rsidRDefault="007B1EF7" w:rsidP="00180FCC">
      <w:pPr>
        <w:rPr>
          <w:rFonts w:ascii="Arial" w:hAnsi="Arial" w:cs="Arial"/>
          <w:sz w:val="22"/>
          <w:szCs w:val="22"/>
          <w:lang w:eastAsia="en-GB"/>
        </w:rPr>
      </w:pPr>
      <w:r w:rsidRPr="00180FCC">
        <w:rPr>
          <w:rFonts w:ascii="Arial" w:hAnsi="Arial" w:cs="Arial"/>
          <w:sz w:val="22"/>
          <w:szCs w:val="22"/>
          <w:lang w:eastAsia="en-GB"/>
        </w:rPr>
        <w:t>Teachers adapt activities, resources and support to ensure all pupils can participate successfully.</w:t>
      </w:r>
    </w:p>
    <w:p w14:paraId="6884D81F" w14:textId="77777777" w:rsidR="007B1EF7" w:rsidRPr="00180FCC" w:rsidRDefault="007B1EF7" w:rsidP="00180FCC">
      <w:pPr>
        <w:rPr>
          <w:rFonts w:ascii="Arial" w:hAnsi="Arial" w:cs="Arial"/>
          <w:sz w:val="22"/>
          <w:szCs w:val="22"/>
          <w:lang w:eastAsia="en-GB"/>
        </w:rPr>
      </w:pPr>
      <w:r w:rsidRPr="00180FCC">
        <w:rPr>
          <w:rFonts w:ascii="Arial" w:hAnsi="Arial" w:cs="Arial"/>
          <w:sz w:val="22"/>
          <w:szCs w:val="22"/>
          <w:lang w:eastAsia="en-GB"/>
        </w:rPr>
        <w:t>Additional scaffolding and appropriate challenge are provided where necessary to ensure every child can achieve success and make progress.</w:t>
      </w:r>
    </w:p>
    <w:p w14:paraId="4B641872" w14:textId="77777777" w:rsidR="007B1EF7" w:rsidRPr="00180FCC" w:rsidRDefault="007B1EF7" w:rsidP="00180FCC">
      <w:pPr>
        <w:rPr>
          <w:rFonts w:ascii="Arial" w:hAnsi="Arial" w:cs="Arial"/>
          <w:sz w:val="22"/>
          <w:szCs w:val="22"/>
          <w:lang w:eastAsia="en-GB"/>
        </w:rPr>
      </w:pPr>
      <w:r w:rsidRPr="00180FCC">
        <w:rPr>
          <w:rFonts w:ascii="Arial" w:hAnsi="Arial" w:cs="Arial"/>
          <w:sz w:val="22"/>
          <w:szCs w:val="22"/>
          <w:lang w:eastAsia="en-GB"/>
        </w:rPr>
        <w:t>Music provides valuable opportunities for communication, confidence-building and self-expression for all learners.</w:t>
      </w:r>
    </w:p>
    <w:p w14:paraId="51121FFF" w14:textId="61DC5F9B" w:rsidR="006C06FB" w:rsidRPr="007B1EF7" w:rsidRDefault="006C06FB" w:rsidP="00180FCC">
      <w:pPr>
        <w:rPr>
          <w:rFonts w:ascii="Arial" w:hAnsi="Arial" w:cs="Arial"/>
          <w:b/>
          <w:sz w:val="22"/>
          <w:szCs w:val="22"/>
          <w:u w:val="single"/>
        </w:rPr>
      </w:pPr>
    </w:p>
    <w:p w14:paraId="5E4CBB09" w14:textId="40B04088" w:rsidR="00627D80" w:rsidRPr="007B1EF7" w:rsidRDefault="00627D80" w:rsidP="00180FCC">
      <w:pPr>
        <w:rPr>
          <w:rFonts w:ascii="Arial" w:hAnsi="Arial" w:cs="Arial"/>
          <w:b/>
          <w:sz w:val="22"/>
          <w:szCs w:val="22"/>
          <w:u w:val="single"/>
        </w:rPr>
      </w:pPr>
    </w:p>
    <w:p w14:paraId="0BDDF079" w14:textId="75EED023" w:rsidR="00627D80" w:rsidRDefault="00627D80" w:rsidP="00180FCC">
      <w:pPr>
        <w:pStyle w:val="NormalWeb"/>
        <w:numPr>
          <w:ilvl w:val="0"/>
          <w:numId w:val="22"/>
        </w:numPr>
        <w:shd w:val="clear" w:color="auto" w:fill="FFFFFF"/>
        <w:spacing w:before="0" w:beforeAutospacing="0" w:after="0" w:afterAutospacing="0"/>
        <w:textAlignment w:val="top"/>
        <w:rPr>
          <w:rStyle w:val="Strong"/>
          <w:rFonts w:ascii="Arial" w:hAnsi="Arial" w:cs="Arial"/>
          <w:color w:val="000000"/>
          <w:sz w:val="28"/>
          <w:szCs w:val="28"/>
          <w:bdr w:val="none" w:sz="0" w:space="0" w:color="auto" w:frame="1"/>
        </w:rPr>
      </w:pPr>
      <w:r w:rsidRPr="007B1EF7">
        <w:rPr>
          <w:rStyle w:val="Strong"/>
          <w:rFonts w:ascii="Arial" w:hAnsi="Arial" w:cs="Arial"/>
          <w:color w:val="000000"/>
          <w:sz w:val="28"/>
          <w:szCs w:val="28"/>
          <w:bdr w:val="none" w:sz="0" w:space="0" w:color="auto" w:frame="1"/>
        </w:rPr>
        <w:t>Assessment</w:t>
      </w:r>
    </w:p>
    <w:p w14:paraId="65B3D6B5" w14:textId="77777777" w:rsidR="00180FCC" w:rsidRPr="007B1EF7" w:rsidRDefault="00180FCC" w:rsidP="00180FCC">
      <w:pPr>
        <w:pStyle w:val="NormalWeb"/>
        <w:shd w:val="clear" w:color="auto" w:fill="FFFFFF"/>
        <w:spacing w:before="0" w:beforeAutospacing="0" w:after="0" w:afterAutospacing="0"/>
        <w:ind w:left="360"/>
        <w:textAlignment w:val="top"/>
        <w:rPr>
          <w:rStyle w:val="Strong"/>
          <w:rFonts w:ascii="Arial" w:hAnsi="Arial" w:cs="Arial"/>
          <w:color w:val="000000"/>
          <w:sz w:val="28"/>
          <w:szCs w:val="28"/>
          <w:bdr w:val="none" w:sz="0" w:space="0" w:color="auto" w:frame="1"/>
        </w:rPr>
      </w:pPr>
    </w:p>
    <w:p w14:paraId="44F30689" w14:textId="77777777" w:rsidR="007B1EF7" w:rsidRPr="00180FCC" w:rsidRDefault="007B1EF7" w:rsidP="00180FCC">
      <w:pPr>
        <w:rPr>
          <w:rFonts w:ascii="Arial" w:hAnsi="Arial" w:cs="Arial"/>
          <w:sz w:val="22"/>
          <w:szCs w:val="22"/>
        </w:rPr>
      </w:pPr>
      <w:r w:rsidRPr="00180FCC">
        <w:rPr>
          <w:rFonts w:ascii="Arial" w:hAnsi="Arial" w:cs="Arial"/>
          <w:sz w:val="22"/>
          <w:szCs w:val="22"/>
        </w:rPr>
        <w:t>Assessment is used to monitor progress and ensure that all children develop the knowledge, skills and understanding expected within the music curriculum.</w:t>
      </w:r>
    </w:p>
    <w:p w14:paraId="3A4E88B7" w14:textId="77777777" w:rsidR="007B1EF7" w:rsidRPr="007B1EF7" w:rsidRDefault="007B1EF7" w:rsidP="00180FCC">
      <w:pPr>
        <w:pStyle w:val="Heading3"/>
        <w:rPr>
          <w:rFonts w:ascii="Arial" w:hAnsi="Arial" w:cs="Arial"/>
        </w:rPr>
      </w:pPr>
      <w:r w:rsidRPr="007B1EF7">
        <w:rPr>
          <w:rFonts w:ascii="Arial" w:hAnsi="Arial" w:cs="Arial"/>
        </w:rPr>
        <w:t>Assessment for Learning</w:t>
      </w:r>
    </w:p>
    <w:p w14:paraId="71DFB13D" w14:textId="77777777" w:rsidR="007B1EF7" w:rsidRPr="00180FCC" w:rsidRDefault="007B1EF7" w:rsidP="00180FCC">
      <w:pPr>
        <w:rPr>
          <w:rFonts w:ascii="Arial" w:hAnsi="Arial" w:cs="Arial"/>
          <w:sz w:val="22"/>
          <w:szCs w:val="22"/>
        </w:rPr>
      </w:pPr>
      <w:r w:rsidRPr="00180FCC">
        <w:rPr>
          <w:rFonts w:ascii="Arial" w:hAnsi="Arial" w:cs="Arial"/>
          <w:sz w:val="22"/>
          <w:szCs w:val="22"/>
        </w:rPr>
        <w:t>Assessment is used:</w:t>
      </w:r>
    </w:p>
    <w:p w14:paraId="2D9F6C6B" w14:textId="77777777" w:rsidR="007B1EF7" w:rsidRPr="00180FCC" w:rsidRDefault="007B1EF7" w:rsidP="00180FCC">
      <w:pPr>
        <w:rPr>
          <w:rFonts w:ascii="Arial" w:hAnsi="Arial" w:cs="Arial"/>
          <w:sz w:val="22"/>
          <w:szCs w:val="22"/>
        </w:rPr>
      </w:pPr>
      <w:r w:rsidRPr="00180FCC">
        <w:rPr>
          <w:rFonts w:ascii="Arial" w:hAnsi="Arial" w:cs="Arial"/>
          <w:sz w:val="22"/>
          <w:szCs w:val="22"/>
        </w:rPr>
        <w:t>• During lessons through observation and discussion.</w:t>
      </w:r>
    </w:p>
    <w:p w14:paraId="580F1711" w14:textId="77777777" w:rsidR="007B1EF7" w:rsidRPr="00180FCC" w:rsidRDefault="007B1EF7" w:rsidP="00180FCC">
      <w:pPr>
        <w:rPr>
          <w:rFonts w:ascii="Arial" w:hAnsi="Arial" w:cs="Arial"/>
          <w:sz w:val="22"/>
          <w:szCs w:val="22"/>
        </w:rPr>
      </w:pPr>
      <w:r w:rsidRPr="00180FCC">
        <w:rPr>
          <w:rFonts w:ascii="Arial" w:hAnsi="Arial" w:cs="Arial"/>
          <w:sz w:val="22"/>
          <w:szCs w:val="22"/>
        </w:rPr>
        <w:t>• To identify misconceptions and address them immediately.</w:t>
      </w:r>
    </w:p>
    <w:p w14:paraId="55F4CAFB" w14:textId="77777777" w:rsidR="007B1EF7" w:rsidRPr="00180FCC" w:rsidRDefault="007B1EF7" w:rsidP="00180FCC">
      <w:pPr>
        <w:rPr>
          <w:rFonts w:ascii="Arial" w:hAnsi="Arial" w:cs="Arial"/>
          <w:sz w:val="22"/>
          <w:szCs w:val="22"/>
        </w:rPr>
      </w:pPr>
      <w:r w:rsidRPr="00180FCC">
        <w:rPr>
          <w:rFonts w:ascii="Arial" w:hAnsi="Arial" w:cs="Arial"/>
          <w:sz w:val="22"/>
          <w:szCs w:val="22"/>
        </w:rPr>
        <w:t>• To assess children's application of musical knowledge and skills.</w:t>
      </w:r>
    </w:p>
    <w:p w14:paraId="2B1BD6ED" w14:textId="77777777" w:rsidR="007B1EF7" w:rsidRPr="00180FCC" w:rsidRDefault="007B1EF7" w:rsidP="00180FCC">
      <w:pPr>
        <w:rPr>
          <w:rFonts w:ascii="Arial" w:hAnsi="Arial" w:cs="Arial"/>
          <w:sz w:val="22"/>
          <w:szCs w:val="22"/>
        </w:rPr>
      </w:pPr>
      <w:r w:rsidRPr="00180FCC">
        <w:rPr>
          <w:rFonts w:ascii="Arial" w:hAnsi="Arial" w:cs="Arial"/>
          <w:sz w:val="22"/>
          <w:szCs w:val="22"/>
        </w:rPr>
        <w:t>• To inform future planning and teaching.</w:t>
      </w:r>
    </w:p>
    <w:p w14:paraId="66111078" w14:textId="77777777" w:rsidR="007B1EF7" w:rsidRPr="00180FCC" w:rsidRDefault="007B1EF7" w:rsidP="00180FCC">
      <w:pPr>
        <w:rPr>
          <w:rFonts w:ascii="Arial" w:hAnsi="Arial" w:cs="Arial"/>
          <w:sz w:val="22"/>
          <w:szCs w:val="22"/>
        </w:rPr>
      </w:pPr>
      <w:r w:rsidRPr="00180FCC">
        <w:rPr>
          <w:rFonts w:ascii="Arial" w:hAnsi="Arial" w:cs="Arial"/>
          <w:sz w:val="22"/>
          <w:szCs w:val="22"/>
        </w:rPr>
        <w:t>• To support pupils in improving their performance and compositions.</w:t>
      </w:r>
    </w:p>
    <w:p w14:paraId="37B1CBA6" w14:textId="77777777" w:rsidR="007B1EF7" w:rsidRPr="007B1EF7" w:rsidRDefault="007B1EF7" w:rsidP="00180FCC">
      <w:pPr>
        <w:pStyle w:val="Heading3"/>
        <w:rPr>
          <w:rFonts w:ascii="Arial" w:hAnsi="Arial" w:cs="Arial"/>
        </w:rPr>
      </w:pPr>
      <w:r w:rsidRPr="007B1EF7">
        <w:rPr>
          <w:rFonts w:ascii="Arial" w:hAnsi="Arial" w:cs="Arial"/>
        </w:rPr>
        <w:t>Summative Assessment</w:t>
      </w:r>
    </w:p>
    <w:p w14:paraId="3ADE630A" w14:textId="77777777" w:rsidR="007B1EF7" w:rsidRPr="00180FCC" w:rsidRDefault="007B1EF7" w:rsidP="00180FCC">
      <w:pPr>
        <w:rPr>
          <w:rFonts w:ascii="Arial" w:hAnsi="Arial" w:cs="Arial"/>
          <w:sz w:val="22"/>
          <w:szCs w:val="22"/>
        </w:rPr>
      </w:pPr>
      <w:r w:rsidRPr="00180FCC">
        <w:rPr>
          <w:rFonts w:ascii="Arial" w:hAnsi="Arial" w:cs="Arial"/>
          <w:sz w:val="22"/>
          <w:szCs w:val="22"/>
        </w:rPr>
        <w:t>Summative assessment is used:</w:t>
      </w:r>
    </w:p>
    <w:p w14:paraId="008A5845" w14:textId="77777777" w:rsidR="007B1EF7" w:rsidRPr="00180FCC" w:rsidRDefault="007B1EF7" w:rsidP="00180FCC">
      <w:pPr>
        <w:rPr>
          <w:rFonts w:ascii="Arial" w:hAnsi="Arial" w:cs="Arial"/>
          <w:sz w:val="22"/>
          <w:szCs w:val="22"/>
        </w:rPr>
      </w:pPr>
      <w:r w:rsidRPr="00180FCC">
        <w:rPr>
          <w:rFonts w:ascii="Arial" w:hAnsi="Arial" w:cs="Arial"/>
          <w:sz w:val="22"/>
          <w:szCs w:val="22"/>
        </w:rPr>
        <w:t>• At key points throughout the academic year.</w:t>
      </w:r>
    </w:p>
    <w:p w14:paraId="5668F62E" w14:textId="77777777" w:rsidR="007B1EF7" w:rsidRPr="00180FCC" w:rsidRDefault="007B1EF7" w:rsidP="00180FCC">
      <w:pPr>
        <w:rPr>
          <w:rFonts w:ascii="Arial" w:hAnsi="Arial" w:cs="Arial"/>
          <w:sz w:val="22"/>
          <w:szCs w:val="22"/>
        </w:rPr>
      </w:pPr>
      <w:r w:rsidRPr="00180FCC">
        <w:rPr>
          <w:rFonts w:ascii="Arial" w:hAnsi="Arial" w:cs="Arial"/>
          <w:sz w:val="22"/>
          <w:szCs w:val="22"/>
        </w:rPr>
        <w:t>• To evaluate individual progress.</w:t>
      </w:r>
    </w:p>
    <w:p w14:paraId="13B91583" w14:textId="77777777" w:rsidR="007B1EF7" w:rsidRPr="00180FCC" w:rsidRDefault="007B1EF7" w:rsidP="00180FCC">
      <w:pPr>
        <w:rPr>
          <w:rFonts w:ascii="Arial" w:hAnsi="Arial" w:cs="Arial"/>
          <w:sz w:val="22"/>
          <w:szCs w:val="22"/>
        </w:rPr>
      </w:pPr>
      <w:r w:rsidRPr="00180FCC">
        <w:rPr>
          <w:rFonts w:ascii="Arial" w:hAnsi="Arial" w:cs="Arial"/>
          <w:sz w:val="22"/>
          <w:szCs w:val="22"/>
        </w:rPr>
        <w:t>• To identify strengths and next steps.</w:t>
      </w:r>
    </w:p>
    <w:p w14:paraId="3E7AF684" w14:textId="77777777" w:rsidR="007B1EF7" w:rsidRPr="00180FCC" w:rsidRDefault="007B1EF7" w:rsidP="00180FCC">
      <w:pPr>
        <w:rPr>
          <w:rFonts w:ascii="Arial" w:hAnsi="Arial" w:cs="Arial"/>
          <w:sz w:val="22"/>
          <w:szCs w:val="22"/>
        </w:rPr>
      </w:pPr>
      <w:r w:rsidRPr="00180FCC">
        <w:rPr>
          <w:rFonts w:ascii="Arial" w:hAnsi="Arial" w:cs="Arial"/>
          <w:sz w:val="22"/>
          <w:szCs w:val="22"/>
        </w:rPr>
        <w:t>• To monitor attainment across year groups.</w:t>
      </w:r>
    </w:p>
    <w:p w14:paraId="0E4FFB13" w14:textId="415A77CE" w:rsidR="007B1EF7" w:rsidRDefault="007B1EF7" w:rsidP="00180FCC">
      <w:pPr>
        <w:rPr>
          <w:rFonts w:ascii="Arial" w:hAnsi="Arial" w:cs="Arial"/>
          <w:sz w:val="22"/>
          <w:szCs w:val="22"/>
        </w:rPr>
      </w:pPr>
      <w:r w:rsidRPr="00180FCC">
        <w:rPr>
          <w:rFonts w:ascii="Arial" w:hAnsi="Arial" w:cs="Arial"/>
          <w:sz w:val="22"/>
          <w:szCs w:val="22"/>
        </w:rPr>
        <w:t>• To inform subject leader monitoring and curriculum development.</w:t>
      </w:r>
    </w:p>
    <w:p w14:paraId="46B2FA1E" w14:textId="77777777" w:rsidR="00180FCC" w:rsidRPr="00180FCC" w:rsidRDefault="00180FCC" w:rsidP="00180FCC">
      <w:pPr>
        <w:rPr>
          <w:rFonts w:ascii="Arial" w:hAnsi="Arial" w:cs="Arial"/>
          <w:sz w:val="22"/>
          <w:szCs w:val="22"/>
        </w:rPr>
      </w:pPr>
    </w:p>
    <w:p w14:paraId="2D5FC891" w14:textId="77777777" w:rsidR="007B1EF7" w:rsidRPr="00180FCC" w:rsidRDefault="007B1EF7" w:rsidP="00180FCC">
      <w:pPr>
        <w:rPr>
          <w:rFonts w:ascii="Arial" w:hAnsi="Arial" w:cs="Arial"/>
          <w:b/>
          <w:bCs/>
          <w:sz w:val="22"/>
          <w:szCs w:val="22"/>
        </w:rPr>
      </w:pPr>
      <w:r w:rsidRPr="00180FCC">
        <w:rPr>
          <w:rFonts w:ascii="Arial" w:hAnsi="Arial" w:cs="Arial"/>
          <w:b/>
          <w:bCs/>
          <w:sz w:val="22"/>
          <w:szCs w:val="22"/>
        </w:rPr>
        <w:t>Performance Assessment</w:t>
      </w:r>
    </w:p>
    <w:p w14:paraId="4E9E3326" w14:textId="77777777" w:rsidR="007B1EF7" w:rsidRPr="00180FCC" w:rsidRDefault="007B1EF7" w:rsidP="00180FCC">
      <w:pPr>
        <w:rPr>
          <w:rFonts w:ascii="Arial" w:hAnsi="Arial" w:cs="Arial"/>
          <w:sz w:val="22"/>
          <w:szCs w:val="22"/>
        </w:rPr>
      </w:pPr>
      <w:r w:rsidRPr="00180FCC">
        <w:rPr>
          <w:rFonts w:ascii="Arial" w:hAnsi="Arial" w:cs="Arial"/>
          <w:sz w:val="22"/>
          <w:szCs w:val="22"/>
        </w:rPr>
        <w:t>Children are assessed through:</w:t>
      </w:r>
    </w:p>
    <w:p w14:paraId="261D15CB" w14:textId="77777777" w:rsidR="007B1EF7" w:rsidRPr="00180FCC" w:rsidRDefault="007B1EF7" w:rsidP="00180FCC">
      <w:pPr>
        <w:rPr>
          <w:rFonts w:ascii="Arial" w:hAnsi="Arial" w:cs="Arial"/>
          <w:sz w:val="22"/>
          <w:szCs w:val="22"/>
        </w:rPr>
      </w:pPr>
      <w:r w:rsidRPr="00180FCC">
        <w:rPr>
          <w:rFonts w:ascii="Arial" w:hAnsi="Arial" w:cs="Arial"/>
          <w:sz w:val="22"/>
          <w:szCs w:val="22"/>
        </w:rPr>
        <w:t>• Singing activities.</w:t>
      </w:r>
    </w:p>
    <w:p w14:paraId="44D9D02E" w14:textId="77777777" w:rsidR="007B1EF7" w:rsidRPr="00180FCC" w:rsidRDefault="007B1EF7" w:rsidP="00180FCC">
      <w:pPr>
        <w:rPr>
          <w:rFonts w:ascii="Arial" w:hAnsi="Arial" w:cs="Arial"/>
          <w:sz w:val="22"/>
          <w:szCs w:val="22"/>
        </w:rPr>
      </w:pPr>
      <w:r w:rsidRPr="00180FCC">
        <w:rPr>
          <w:rFonts w:ascii="Arial" w:hAnsi="Arial" w:cs="Arial"/>
          <w:sz w:val="22"/>
          <w:szCs w:val="22"/>
        </w:rPr>
        <w:t>• Instrumental performance.</w:t>
      </w:r>
    </w:p>
    <w:p w14:paraId="731460D4" w14:textId="77777777" w:rsidR="007B1EF7" w:rsidRPr="00180FCC" w:rsidRDefault="007B1EF7" w:rsidP="00180FCC">
      <w:pPr>
        <w:rPr>
          <w:rFonts w:ascii="Arial" w:hAnsi="Arial" w:cs="Arial"/>
          <w:sz w:val="22"/>
          <w:szCs w:val="22"/>
        </w:rPr>
      </w:pPr>
      <w:r w:rsidRPr="00180FCC">
        <w:rPr>
          <w:rFonts w:ascii="Arial" w:hAnsi="Arial" w:cs="Arial"/>
          <w:sz w:val="22"/>
          <w:szCs w:val="22"/>
        </w:rPr>
        <w:t>• Ensemble participation.</w:t>
      </w:r>
    </w:p>
    <w:p w14:paraId="6FD3A956" w14:textId="77777777" w:rsidR="007B1EF7" w:rsidRPr="00180FCC" w:rsidRDefault="007B1EF7" w:rsidP="00180FCC">
      <w:pPr>
        <w:rPr>
          <w:rFonts w:ascii="Arial" w:hAnsi="Arial" w:cs="Arial"/>
          <w:sz w:val="22"/>
          <w:szCs w:val="22"/>
        </w:rPr>
      </w:pPr>
      <w:r w:rsidRPr="00180FCC">
        <w:rPr>
          <w:rFonts w:ascii="Arial" w:hAnsi="Arial" w:cs="Arial"/>
          <w:sz w:val="22"/>
          <w:szCs w:val="22"/>
        </w:rPr>
        <w:t>• Listening and appraisal work.</w:t>
      </w:r>
    </w:p>
    <w:p w14:paraId="2614400E" w14:textId="77777777" w:rsidR="007B1EF7" w:rsidRPr="00180FCC" w:rsidRDefault="007B1EF7" w:rsidP="00180FCC">
      <w:pPr>
        <w:rPr>
          <w:rFonts w:ascii="Arial" w:hAnsi="Arial" w:cs="Arial"/>
          <w:sz w:val="22"/>
          <w:szCs w:val="22"/>
        </w:rPr>
      </w:pPr>
      <w:r w:rsidRPr="00180FCC">
        <w:rPr>
          <w:rFonts w:ascii="Arial" w:hAnsi="Arial" w:cs="Arial"/>
          <w:sz w:val="22"/>
          <w:szCs w:val="22"/>
        </w:rPr>
        <w:t>• Composition outcomes.</w:t>
      </w:r>
    </w:p>
    <w:p w14:paraId="71EA1DA5" w14:textId="77777777" w:rsidR="007B1EF7" w:rsidRPr="00180FCC" w:rsidRDefault="007B1EF7" w:rsidP="00180FCC">
      <w:pPr>
        <w:rPr>
          <w:rFonts w:ascii="Arial" w:hAnsi="Arial" w:cs="Arial"/>
          <w:sz w:val="22"/>
          <w:szCs w:val="22"/>
        </w:rPr>
      </w:pPr>
      <w:r w:rsidRPr="00180FCC">
        <w:rPr>
          <w:rFonts w:ascii="Arial" w:hAnsi="Arial" w:cs="Arial"/>
          <w:sz w:val="22"/>
          <w:szCs w:val="22"/>
        </w:rPr>
        <w:t>• Improvisation activities.</w:t>
      </w:r>
    </w:p>
    <w:p w14:paraId="3D802480" w14:textId="77777777" w:rsidR="007B1EF7" w:rsidRPr="00180FCC" w:rsidRDefault="007B1EF7" w:rsidP="00180FCC">
      <w:pPr>
        <w:rPr>
          <w:rFonts w:ascii="Arial" w:hAnsi="Arial" w:cs="Arial"/>
          <w:sz w:val="22"/>
          <w:szCs w:val="22"/>
        </w:rPr>
      </w:pPr>
      <w:r w:rsidRPr="00180FCC">
        <w:rPr>
          <w:rFonts w:ascii="Arial" w:hAnsi="Arial" w:cs="Arial"/>
          <w:sz w:val="22"/>
          <w:szCs w:val="22"/>
        </w:rPr>
        <w:t>• Participation and engagement.</w:t>
      </w:r>
    </w:p>
    <w:p w14:paraId="6E2BB513" w14:textId="5B323A65" w:rsidR="00627D80" w:rsidRDefault="007B1EF7" w:rsidP="00180FCC">
      <w:pPr>
        <w:rPr>
          <w:rFonts w:ascii="Arial" w:hAnsi="Arial" w:cs="Arial"/>
          <w:sz w:val="22"/>
          <w:szCs w:val="22"/>
        </w:rPr>
      </w:pPr>
      <w:r w:rsidRPr="00180FCC">
        <w:rPr>
          <w:rFonts w:ascii="Arial" w:hAnsi="Arial" w:cs="Arial"/>
          <w:sz w:val="22"/>
          <w:szCs w:val="22"/>
        </w:rPr>
        <w:lastRenderedPageBreak/>
        <w:t>Assessment information is used by teachers, subject leaders and senior leaders to ensure progression and maintain high standards</w:t>
      </w:r>
      <w:r w:rsidR="00180FCC">
        <w:rPr>
          <w:rFonts w:ascii="Arial" w:hAnsi="Arial" w:cs="Arial"/>
          <w:sz w:val="22"/>
          <w:szCs w:val="22"/>
        </w:rPr>
        <w:t>.</w:t>
      </w:r>
    </w:p>
    <w:p w14:paraId="30F72B4E" w14:textId="77777777" w:rsidR="00180FCC" w:rsidRPr="00180FCC" w:rsidRDefault="00180FCC" w:rsidP="00180FCC">
      <w:pPr>
        <w:rPr>
          <w:rFonts w:ascii="Arial" w:hAnsi="Arial" w:cs="Arial"/>
          <w:sz w:val="22"/>
          <w:szCs w:val="22"/>
        </w:rPr>
      </w:pPr>
    </w:p>
    <w:p w14:paraId="091412FA" w14:textId="6228A5E8" w:rsidR="00627D80" w:rsidRPr="00180FCC" w:rsidRDefault="00627D80" w:rsidP="00180FCC">
      <w:pPr>
        <w:rPr>
          <w:rFonts w:ascii="Arial" w:hAnsi="Arial" w:cs="Arial"/>
          <w:sz w:val="22"/>
          <w:szCs w:val="22"/>
        </w:rPr>
      </w:pPr>
    </w:p>
    <w:p w14:paraId="39DBEBA5" w14:textId="0957855C" w:rsidR="00180FCC" w:rsidRPr="007B1EF7" w:rsidRDefault="00180FCC" w:rsidP="00180FCC">
      <w:pPr>
        <w:pStyle w:val="NormalWeb"/>
        <w:numPr>
          <w:ilvl w:val="0"/>
          <w:numId w:val="22"/>
        </w:numPr>
        <w:shd w:val="clear" w:color="auto" w:fill="FFFFFF"/>
        <w:spacing w:before="0" w:beforeAutospacing="0" w:after="0" w:afterAutospacing="0"/>
        <w:textAlignment w:val="top"/>
        <w:rPr>
          <w:rStyle w:val="Strong"/>
          <w:rFonts w:ascii="Arial" w:hAnsi="Arial" w:cs="Arial"/>
          <w:color w:val="000000"/>
          <w:sz w:val="28"/>
          <w:szCs w:val="28"/>
          <w:bdr w:val="none" w:sz="0" w:space="0" w:color="auto" w:frame="1"/>
        </w:rPr>
      </w:pPr>
      <w:r>
        <w:rPr>
          <w:rStyle w:val="Strong"/>
          <w:rFonts w:ascii="Arial" w:hAnsi="Arial" w:cs="Arial"/>
          <w:color w:val="000000"/>
          <w:sz w:val="28"/>
          <w:szCs w:val="28"/>
          <w:bdr w:val="none" w:sz="0" w:space="0" w:color="auto" w:frame="1"/>
        </w:rPr>
        <w:t>Monitoring and Evaluation</w:t>
      </w:r>
    </w:p>
    <w:p w14:paraId="29432ADF" w14:textId="77777777" w:rsidR="00627D80" w:rsidRPr="00180FCC" w:rsidRDefault="00627D80" w:rsidP="00180FCC">
      <w:pPr>
        <w:rPr>
          <w:rStyle w:val="Strong"/>
          <w:rFonts w:ascii="Arial" w:hAnsi="Arial" w:cs="Arial"/>
          <w:color w:val="000000"/>
          <w:sz w:val="22"/>
          <w:szCs w:val="22"/>
          <w:bdr w:val="none" w:sz="0" w:space="0" w:color="auto" w:frame="1"/>
        </w:rPr>
      </w:pPr>
    </w:p>
    <w:p w14:paraId="6F58FF94" w14:textId="77777777" w:rsidR="007B1EF7" w:rsidRPr="00180FCC" w:rsidRDefault="007B1EF7" w:rsidP="00180FCC">
      <w:pPr>
        <w:rPr>
          <w:rFonts w:ascii="Arial" w:eastAsia="Times New Roman" w:hAnsi="Arial" w:cs="Arial"/>
          <w:sz w:val="22"/>
          <w:szCs w:val="22"/>
          <w:lang w:eastAsia="en-GB"/>
        </w:rPr>
      </w:pPr>
      <w:r w:rsidRPr="00180FCC">
        <w:rPr>
          <w:rFonts w:ascii="Arial" w:eastAsia="Times New Roman" w:hAnsi="Arial" w:cs="Arial"/>
          <w:sz w:val="22"/>
          <w:szCs w:val="22"/>
          <w:lang w:eastAsia="en-GB"/>
        </w:rPr>
        <w:t>The Music Leader monitors:</w:t>
      </w:r>
    </w:p>
    <w:p w14:paraId="4451C188" w14:textId="77777777" w:rsidR="007B1EF7" w:rsidRPr="00180FCC" w:rsidRDefault="007B1EF7" w:rsidP="00180FCC">
      <w:pPr>
        <w:rPr>
          <w:rFonts w:ascii="Arial" w:eastAsia="Times New Roman" w:hAnsi="Arial" w:cs="Arial"/>
          <w:sz w:val="22"/>
          <w:szCs w:val="22"/>
          <w:lang w:eastAsia="en-GB"/>
        </w:rPr>
      </w:pPr>
      <w:r w:rsidRPr="00180FCC">
        <w:rPr>
          <w:rFonts w:ascii="Arial" w:eastAsia="Times New Roman" w:hAnsi="Arial" w:cs="Arial"/>
          <w:sz w:val="22"/>
          <w:szCs w:val="22"/>
          <w:lang w:eastAsia="en-GB"/>
        </w:rPr>
        <w:t>• Teaching and learning.</w:t>
      </w:r>
    </w:p>
    <w:p w14:paraId="0F7A667C" w14:textId="77777777" w:rsidR="007B1EF7" w:rsidRPr="00180FCC" w:rsidRDefault="007B1EF7" w:rsidP="00180FCC">
      <w:pPr>
        <w:rPr>
          <w:rFonts w:ascii="Arial" w:eastAsia="Times New Roman" w:hAnsi="Arial" w:cs="Arial"/>
          <w:sz w:val="22"/>
          <w:szCs w:val="22"/>
          <w:lang w:eastAsia="en-GB"/>
        </w:rPr>
      </w:pPr>
      <w:r w:rsidRPr="00180FCC">
        <w:rPr>
          <w:rFonts w:ascii="Arial" w:eastAsia="Times New Roman" w:hAnsi="Arial" w:cs="Arial"/>
          <w:sz w:val="22"/>
          <w:szCs w:val="22"/>
          <w:lang w:eastAsia="en-GB"/>
        </w:rPr>
        <w:t>• Curriculum implementation.</w:t>
      </w:r>
    </w:p>
    <w:p w14:paraId="65BA61FC" w14:textId="77777777" w:rsidR="007B1EF7" w:rsidRPr="00180FCC" w:rsidRDefault="007B1EF7" w:rsidP="00180FCC">
      <w:pPr>
        <w:rPr>
          <w:rFonts w:ascii="Arial" w:eastAsia="Times New Roman" w:hAnsi="Arial" w:cs="Arial"/>
          <w:sz w:val="22"/>
          <w:szCs w:val="22"/>
          <w:lang w:eastAsia="en-GB"/>
        </w:rPr>
      </w:pPr>
      <w:r w:rsidRPr="00180FCC">
        <w:rPr>
          <w:rFonts w:ascii="Arial" w:eastAsia="Times New Roman" w:hAnsi="Arial" w:cs="Arial"/>
          <w:sz w:val="22"/>
          <w:szCs w:val="22"/>
          <w:lang w:eastAsia="en-GB"/>
        </w:rPr>
        <w:t>• Pupil outcomes.</w:t>
      </w:r>
    </w:p>
    <w:p w14:paraId="3A4DF091" w14:textId="77777777" w:rsidR="007B1EF7" w:rsidRPr="00180FCC" w:rsidRDefault="007B1EF7" w:rsidP="00180FCC">
      <w:pPr>
        <w:rPr>
          <w:rFonts w:ascii="Arial" w:eastAsia="Times New Roman" w:hAnsi="Arial" w:cs="Arial"/>
          <w:sz w:val="22"/>
          <w:szCs w:val="22"/>
          <w:lang w:eastAsia="en-GB"/>
        </w:rPr>
      </w:pPr>
      <w:r w:rsidRPr="00180FCC">
        <w:rPr>
          <w:rFonts w:ascii="Arial" w:eastAsia="Times New Roman" w:hAnsi="Arial" w:cs="Arial"/>
          <w:sz w:val="22"/>
          <w:szCs w:val="22"/>
          <w:lang w:eastAsia="en-GB"/>
        </w:rPr>
        <w:t>• Assessment information.</w:t>
      </w:r>
    </w:p>
    <w:p w14:paraId="5B12B35B" w14:textId="77777777" w:rsidR="007B1EF7" w:rsidRPr="00180FCC" w:rsidRDefault="007B1EF7" w:rsidP="00180FCC">
      <w:pPr>
        <w:rPr>
          <w:rFonts w:ascii="Arial" w:eastAsia="Times New Roman" w:hAnsi="Arial" w:cs="Arial"/>
          <w:sz w:val="22"/>
          <w:szCs w:val="22"/>
          <w:lang w:eastAsia="en-GB"/>
        </w:rPr>
      </w:pPr>
      <w:r w:rsidRPr="00180FCC">
        <w:rPr>
          <w:rFonts w:ascii="Arial" w:eastAsia="Times New Roman" w:hAnsi="Arial" w:cs="Arial"/>
          <w:sz w:val="22"/>
          <w:szCs w:val="22"/>
          <w:lang w:eastAsia="en-GB"/>
        </w:rPr>
        <w:t>• Curriculum coverage.</w:t>
      </w:r>
    </w:p>
    <w:p w14:paraId="77778B3D" w14:textId="77777777" w:rsidR="007B1EF7" w:rsidRPr="00180FCC" w:rsidRDefault="007B1EF7" w:rsidP="00180FCC">
      <w:pPr>
        <w:rPr>
          <w:rFonts w:ascii="Arial" w:eastAsia="Times New Roman" w:hAnsi="Arial" w:cs="Arial"/>
          <w:sz w:val="22"/>
          <w:szCs w:val="22"/>
          <w:lang w:eastAsia="en-GB"/>
        </w:rPr>
      </w:pPr>
      <w:r w:rsidRPr="00180FCC">
        <w:rPr>
          <w:rFonts w:ascii="Arial" w:eastAsia="Times New Roman" w:hAnsi="Arial" w:cs="Arial"/>
          <w:sz w:val="22"/>
          <w:szCs w:val="22"/>
          <w:lang w:eastAsia="en-GB"/>
        </w:rPr>
        <w:t>• Musical opportunities across school.</w:t>
      </w:r>
    </w:p>
    <w:p w14:paraId="4025938E" w14:textId="77777777" w:rsidR="007B1EF7" w:rsidRPr="00180FCC" w:rsidRDefault="007B1EF7" w:rsidP="00180FCC">
      <w:pPr>
        <w:rPr>
          <w:rFonts w:ascii="Arial" w:eastAsia="Times New Roman" w:hAnsi="Arial" w:cs="Arial"/>
          <w:sz w:val="22"/>
          <w:szCs w:val="22"/>
          <w:lang w:eastAsia="en-GB"/>
        </w:rPr>
      </w:pPr>
      <w:r w:rsidRPr="00180FCC">
        <w:rPr>
          <w:rFonts w:ascii="Arial" w:eastAsia="Times New Roman" w:hAnsi="Arial" w:cs="Arial"/>
          <w:sz w:val="22"/>
          <w:szCs w:val="22"/>
          <w:lang w:eastAsia="en-GB"/>
        </w:rPr>
        <w:t>Monitoring activities may include:</w:t>
      </w:r>
    </w:p>
    <w:p w14:paraId="7C9A73BE" w14:textId="77777777" w:rsidR="007B1EF7" w:rsidRPr="00180FCC" w:rsidRDefault="007B1EF7" w:rsidP="00180FCC">
      <w:pPr>
        <w:rPr>
          <w:rFonts w:ascii="Arial" w:eastAsia="Times New Roman" w:hAnsi="Arial" w:cs="Arial"/>
          <w:sz w:val="22"/>
          <w:szCs w:val="22"/>
          <w:lang w:eastAsia="en-GB"/>
        </w:rPr>
      </w:pPr>
      <w:r w:rsidRPr="00180FCC">
        <w:rPr>
          <w:rFonts w:ascii="Arial" w:eastAsia="Times New Roman" w:hAnsi="Arial" w:cs="Arial"/>
          <w:sz w:val="22"/>
          <w:szCs w:val="22"/>
          <w:lang w:eastAsia="en-GB"/>
        </w:rPr>
        <w:t>• Lesson observations.</w:t>
      </w:r>
    </w:p>
    <w:p w14:paraId="4C5732F7" w14:textId="77777777" w:rsidR="007B1EF7" w:rsidRPr="00180FCC" w:rsidRDefault="007B1EF7" w:rsidP="00180FCC">
      <w:pPr>
        <w:rPr>
          <w:rFonts w:ascii="Arial" w:eastAsia="Times New Roman" w:hAnsi="Arial" w:cs="Arial"/>
          <w:sz w:val="22"/>
          <w:szCs w:val="22"/>
          <w:lang w:eastAsia="en-GB"/>
        </w:rPr>
      </w:pPr>
      <w:r w:rsidRPr="00180FCC">
        <w:rPr>
          <w:rFonts w:ascii="Arial" w:eastAsia="Times New Roman" w:hAnsi="Arial" w:cs="Arial"/>
          <w:sz w:val="22"/>
          <w:szCs w:val="22"/>
          <w:lang w:eastAsia="en-GB"/>
        </w:rPr>
        <w:t>• Learning walks.</w:t>
      </w:r>
    </w:p>
    <w:p w14:paraId="484AF9C8" w14:textId="77777777" w:rsidR="007B1EF7" w:rsidRPr="00180FCC" w:rsidRDefault="007B1EF7" w:rsidP="00180FCC">
      <w:pPr>
        <w:rPr>
          <w:rFonts w:ascii="Arial" w:eastAsia="Times New Roman" w:hAnsi="Arial" w:cs="Arial"/>
          <w:sz w:val="22"/>
          <w:szCs w:val="22"/>
          <w:lang w:eastAsia="en-GB"/>
        </w:rPr>
      </w:pPr>
      <w:r w:rsidRPr="00180FCC">
        <w:rPr>
          <w:rFonts w:ascii="Arial" w:eastAsia="Times New Roman" w:hAnsi="Arial" w:cs="Arial"/>
          <w:sz w:val="22"/>
          <w:szCs w:val="22"/>
          <w:lang w:eastAsia="en-GB"/>
        </w:rPr>
        <w:t>• Pupil discussions.</w:t>
      </w:r>
    </w:p>
    <w:p w14:paraId="7F5D5581" w14:textId="77777777" w:rsidR="007B1EF7" w:rsidRPr="00180FCC" w:rsidRDefault="007B1EF7" w:rsidP="00180FCC">
      <w:pPr>
        <w:rPr>
          <w:rFonts w:ascii="Arial" w:eastAsia="Times New Roman" w:hAnsi="Arial" w:cs="Arial"/>
          <w:sz w:val="22"/>
          <w:szCs w:val="22"/>
          <w:lang w:eastAsia="en-GB"/>
        </w:rPr>
      </w:pPr>
      <w:r w:rsidRPr="00180FCC">
        <w:rPr>
          <w:rFonts w:ascii="Arial" w:eastAsia="Times New Roman" w:hAnsi="Arial" w:cs="Arial"/>
          <w:sz w:val="22"/>
          <w:szCs w:val="22"/>
          <w:lang w:eastAsia="en-GB"/>
        </w:rPr>
        <w:t>• Staff discussions.</w:t>
      </w:r>
    </w:p>
    <w:p w14:paraId="140ACC38" w14:textId="4FC47164" w:rsidR="007B1EF7" w:rsidRPr="00180FCC" w:rsidRDefault="007B1EF7" w:rsidP="00180FCC">
      <w:pPr>
        <w:rPr>
          <w:rFonts w:ascii="Arial" w:eastAsia="Times New Roman" w:hAnsi="Arial" w:cs="Arial"/>
          <w:sz w:val="22"/>
          <w:szCs w:val="22"/>
          <w:lang w:eastAsia="en-GB"/>
        </w:rPr>
      </w:pPr>
      <w:r w:rsidRPr="00180FCC">
        <w:rPr>
          <w:rFonts w:ascii="Arial" w:eastAsia="Times New Roman" w:hAnsi="Arial" w:cs="Arial"/>
          <w:sz w:val="22"/>
          <w:szCs w:val="22"/>
          <w:lang w:eastAsia="en-GB"/>
        </w:rPr>
        <w:t>• Work scrutiny.</w:t>
      </w:r>
    </w:p>
    <w:p w14:paraId="7D494EDD" w14:textId="77777777" w:rsidR="007B1EF7" w:rsidRPr="00180FCC" w:rsidRDefault="007B1EF7" w:rsidP="00180FCC">
      <w:pPr>
        <w:rPr>
          <w:rFonts w:ascii="Arial" w:eastAsia="Times New Roman" w:hAnsi="Arial" w:cs="Arial"/>
          <w:sz w:val="22"/>
          <w:szCs w:val="22"/>
          <w:lang w:eastAsia="en-GB"/>
        </w:rPr>
      </w:pPr>
      <w:r w:rsidRPr="00180FCC">
        <w:rPr>
          <w:rFonts w:ascii="Arial" w:eastAsia="Times New Roman" w:hAnsi="Arial" w:cs="Arial"/>
          <w:sz w:val="22"/>
          <w:szCs w:val="22"/>
          <w:lang w:eastAsia="en-GB"/>
        </w:rPr>
        <w:t>Findings are used to inform future development priorities and maintain high-quality provision.</w:t>
      </w:r>
    </w:p>
    <w:p w14:paraId="616610BF" w14:textId="636629FF" w:rsidR="00627D80" w:rsidRPr="007B1EF7" w:rsidRDefault="00627D80" w:rsidP="00180FCC">
      <w:pPr>
        <w:pStyle w:val="NormalWeb"/>
        <w:shd w:val="clear" w:color="auto" w:fill="FFFFFF"/>
        <w:spacing w:before="0" w:beforeAutospacing="0" w:after="0" w:afterAutospacing="0"/>
        <w:textAlignment w:val="top"/>
        <w:rPr>
          <w:rStyle w:val="Strong"/>
          <w:rFonts w:ascii="Arial" w:hAnsi="Arial" w:cs="Arial"/>
          <w:color w:val="000000"/>
          <w:sz w:val="28"/>
          <w:szCs w:val="28"/>
          <w:bdr w:val="none" w:sz="0" w:space="0" w:color="auto" w:frame="1"/>
        </w:rPr>
      </w:pPr>
    </w:p>
    <w:p w14:paraId="6941EBDD" w14:textId="210260CB" w:rsidR="00627D80" w:rsidRPr="007B1EF7" w:rsidRDefault="00627D80" w:rsidP="00180FCC">
      <w:pPr>
        <w:pStyle w:val="NormalWeb"/>
        <w:shd w:val="clear" w:color="auto" w:fill="FFFFFF"/>
        <w:spacing w:before="0" w:beforeAutospacing="0" w:after="0" w:afterAutospacing="0"/>
        <w:textAlignment w:val="top"/>
        <w:rPr>
          <w:rStyle w:val="Strong"/>
          <w:rFonts w:ascii="Arial" w:hAnsi="Arial" w:cs="Arial"/>
          <w:color w:val="000000"/>
          <w:sz w:val="28"/>
          <w:szCs w:val="28"/>
          <w:bdr w:val="none" w:sz="0" w:space="0" w:color="auto" w:frame="1"/>
        </w:rPr>
      </w:pPr>
    </w:p>
    <w:p w14:paraId="2D58F0E5" w14:textId="07ACAD91" w:rsidR="00627D80" w:rsidRPr="007B1EF7" w:rsidRDefault="00627D80" w:rsidP="00180FCC">
      <w:pPr>
        <w:pStyle w:val="NormalWeb"/>
        <w:numPr>
          <w:ilvl w:val="0"/>
          <w:numId w:val="22"/>
        </w:numPr>
        <w:shd w:val="clear" w:color="auto" w:fill="FFFFFF"/>
        <w:spacing w:before="0" w:beforeAutospacing="0" w:after="0" w:afterAutospacing="0"/>
        <w:textAlignment w:val="top"/>
        <w:rPr>
          <w:rStyle w:val="Strong"/>
          <w:rFonts w:ascii="Arial" w:hAnsi="Arial" w:cs="Arial"/>
          <w:color w:val="000000"/>
          <w:sz w:val="28"/>
          <w:szCs w:val="28"/>
          <w:bdr w:val="none" w:sz="0" w:space="0" w:color="auto" w:frame="1"/>
        </w:rPr>
      </w:pPr>
      <w:r w:rsidRPr="007B1EF7">
        <w:rPr>
          <w:rStyle w:val="Strong"/>
          <w:rFonts w:ascii="Arial" w:hAnsi="Arial" w:cs="Arial"/>
          <w:color w:val="000000"/>
          <w:sz w:val="28"/>
          <w:szCs w:val="28"/>
          <w:bdr w:val="none" w:sz="0" w:space="0" w:color="auto" w:frame="1"/>
        </w:rPr>
        <w:t>Leadership and Management</w:t>
      </w:r>
    </w:p>
    <w:p w14:paraId="53770F61" w14:textId="77777777" w:rsidR="00180FCC" w:rsidRDefault="00180FCC" w:rsidP="00180FCC">
      <w:pPr>
        <w:rPr>
          <w:rFonts w:ascii="Arial" w:hAnsi="Arial" w:cs="Arial"/>
          <w:sz w:val="22"/>
          <w:szCs w:val="22"/>
          <w:lang w:eastAsia="en-GB"/>
        </w:rPr>
      </w:pPr>
    </w:p>
    <w:p w14:paraId="2D7787E5" w14:textId="0B0ED7BC" w:rsidR="007B1EF7" w:rsidRPr="00180FCC" w:rsidRDefault="007B1EF7" w:rsidP="00180FCC">
      <w:pPr>
        <w:rPr>
          <w:rFonts w:ascii="Arial" w:hAnsi="Arial" w:cs="Arial"/>
          <w:sz w:val="22"/>
          <w:szCs w:val="22"/>
          <w:lang w:eastAsia="en-GB"/>
        </w:rPr>
      </w:pPr>
      <w:r w:rsidRPr="00180FCC">
        <w:rPr>
          <w:rFonts w:ascii="Arial" w:hAnsi="Arial" w:cs="Arial"/>
          <w:sz w:val="22"/>
          <w:szCs w:val="22"/>
          <w:lang w:eastAsia="en-GB"/>
        </w:rPr>
        <w:t>The Music Leader is responsible for:</w:t>
      </w:r>
    </w:p>
    <w:p w14:paraId="5DA53A4D" w14:textId="77777777" w:rsidR="007B1EF7" w:rsidRPr="00180FCC" w:rsidRDefault="007B1EF7" w:rsidP="00180FCC">
      <w:pPr>
        <w:rPr>
          <w:rFonts w:ascii="Arial" w:hAnsi="Arial" w:cs="Arial"/>
          <w:sz w:val="22"/>
          <w:szCs w:val="22"/>
          <w:lang w:eastAsia="en-GB"/>
        </w:rPr>
      </w:pPr>
      <w:r w:rsidRPr="00180FCC">
        <w:rPr>
          <w:rFonts w:ascii="Arial" w:hAnsi="Arial" w:cs="Arial"/>
          <w:sz w:val="22"/>
          <w:szCs w:val="22"/>
          <w:lang w:eastAsia="en-GB"/>
        </w:rPr>
        <w:t>• Leading music across school.</w:t>
      </w:r>
    </w:p>
    <w:p w14:paraId="26BA7B35" w14:textId="77777777" w:rsidR="007B1EF7" w:rsidRPr="00180FCC" w:rsidRDefault="007B1EF7" w:rsidP="00180FCC">
      <w:pPr>
        <w:rPr>
          <w:rFonts w:ascii="Arial" w:hAnsi="Arial" w:cs="Arial"/>
          <w:sz w:val="22"/>
          <w:szCs w:val="22"/>
          <w:lang w:eastAsia="en-GB"/>
        </w:rPr>
      </w:pPr>
      <w:r w:rsidRPr="00180FCC">
        <w:rPr>
          <w:rFonts w:ascii="Arial" w:hAnsi="Arial" w:cs="Arial"/>
          <w:sz w:val="22"/>
          <w:szCs w:val="22"/>
          <w:lang w:eastAsia="en-GB"/>
        </w:rPr>
        <w:t>• Supporting and developing staff.</w:t>
      </w:r>
    </w:p>
    <w:p w14:paraId="5B1574EC" w14:textId="77777777" w:rsidR="007B1EF7" w:rsidRPr="00180FCC" w:rsidRDefault="007B1EF7" w:rsidP="00180FCC">
      <w:pPr>
        <w:rPr>
          <w:rFonts w:ascii="Arial" w:hAnsi="Arial" w:cs="Arial"/>
          <w:sz w:val="22"/>
          <w:szCs w:val="22"/>
          <w:lang w:eastAsia="en-GB"/>
        </w:rPr>
      </w:pPr>
      <w:r w:rsidRPr="00180FCC">
        <w:rPr>
          <w:rFonts w:ascii="Arial" w:hAnsi="Arial" w:cs="Arial"/>
          <w:sz w:val="22"/>
          <w:szCs w:val="22"/>
          <w:lang w:eastAsia="en-GB"/>
        </w:rPr>
        <w:t>• Monitoring standards and provision.</w:t>
      </w:r>
    </w:p>
    <w:p w14:paraId="61336550" w14:textId="77777777" w:rsidR="007B1EF7" w:rsidRPr="00180FCC" w:rsidRDefault="007B1EF7" w:rsidP="00180FCC">
      <w:pPr>
        <w:rPr>
          <w:rFonts w:ascii="Arial" w:hAnsi="Arial" w:cs="Arial"/>
          <w:sz w:val="22"/>
          <w:szCs w:val="22"/>
          <w:lang w:eastAsia="en-GB"/>
        </w:rPr>
      </w:pPr>
      <w:r w:rsidRPr="00180FCC">
        <w:rPr>
          <w:rFonts w:ascii="Arial" w:hAnsi="Arial" w:cs="Arial"/>
          <w:sz w:val="22"/>
          <w:szCs w:val="22"/>
          <w:lang w:eastAsia="en-GB"/>
        </w:rPr>
        <w:t>• Maintaining curriculum progression.</w:t>
      </w:r>
    </w:p>
    <w:p w14:paraId="0BC29744" w14:textId="77777777" w:rsidR="007B1EF7" w:rsidRPr="00180FCC" w:rsidRDefault="007B1EF7" w:rsidP="00180FCC">
      <w:pPr>
        <w:rPr>
          <w:rFonts w:ascii="Arial" w:hAnsi="Arial" w:cs="Arial"/>
          <w:sz w:val="22"/>
          <w:szCs w:val="22"/>
          <w:lang w:eastAsia="en-GB"/>
        </w:rPr>
      </w:pPr>
      <w:r w:rsidRPr="00180FCC">
        <w:rPr>
          <w:rFonts w:ascii="Arial" w:hAnsi="Arial" w:cs="Arial"/>
          <w:sz w:val="22"/>
          <w:szCs w:val="22"/>
          <w:lang w:eastAsia="en-GB"/>
        </w:rPr>
        <w:t>• Organising resources.</w:t>
      </w:r>
    </w:p>
    <w:p w14:paraId="4331C014" w14:textId="77777777" w:rsidR="007B1EF7" w:rsidRPr="00180FCC" w:rsidRDefault="007B1EF7" w:rsidP="00180FCC">
      <w:pPr>
        <w:rPr>
          <w:rFonts w:ascii="Arial" w:hAnsi="Arial" w:cs="Arial"/>
          <w:sz w:val="22"/>
          <w:szCs w:val="22"/>
          <w:lang w:eastAsia="en-GB"/>
        </w:rPr>
      </w:pPr>
      <w:r w:rsidRPr="00180FCC">
        <w:rPr>
          <w:rFonts w:ascii="Arial" w:hAnsi="Arial" w:cs="Arial"/>
          <w:sz w:val="22"/>
          <w:szCs w:val="22"/>
          <w:lang w:eastAsia="en-GB"/>
        </w:rPr>
        <w:t>• Promoting musical opportunities.</w:t>
      </w:r>
    </w:p>
    <w:p w14:paraId="66A297D4" w14:textId="77777777" w:rsidR="007B1EF7" w:rsidRPr="00180FCC" w:rsidRDefault="007B1EF7" w:rsidP="00180FCC">
      <w:pPr>
        <w:rPr>
          <w:rFonts w:ascii="Arial" w:hAnsi="Arial" w:cs="Arial"/>
          <w:sz w:val="22"/>
          <w:szCs w:val="22"/>
          <w:lang w:eastAsia="en-GB"/>
        </w:rPr>
      </w:pPr>
      <w:r w:rsidRPr="00180FCC">
        <w:rPr>
          <w:rFonts w:ascii="Arial" w:hAnsi="Arial" w:cs="Arial"/>
          <w:sz w:val="22"/>
          <w:szCs w:val="22"/>
          <w:lang w:eastAsia="en-GB"/>
        </w:rPr>
        <w:t>• Developing enrichment opportunities and performance experiences.</w:t>
      </w:r>
    </w:p>
    <w:p w14:paraId="612430DA" w14:textId="6E94563A" w:rsidR="00180FCC" w:rsidRDefault="007B1EF7" w:rsidP="00180FCC">
      <w:pPr>
        <w:rPr>
          <w:rFonts w:ascii="Arial" w:hAnsi="Arial" w:cs="Arial"/>
          <w:sz w:val="22"/>
          <w:szCs w:val="22"/>
          <w:lang w:eastAsia="en-GB"/>
        </w:rPr>
      </w:pPr>
      <w:r w:rsidRPr="00180FCC">
        <w:rPr>
          <w:rFonts w:ascii="Arial" w:hAnsi="Arial" w:cs="Arial"/>
          <w:sz w:val="22"/>
          <w:szCs w:val="22"/>
          <w:lang w:eastAsia="en-GB"/>
        </w:rPr>
        <w:t>The Senior Leadership Team works alongside the Music Leader to ensure music remains a valued and effective part of the curriculum</w:t>
      </w:r>
      <w:r w:rsidRPr="00180FCC">
        <w:rPr>
          <w:rFonts w:ascii="Arial" w:hAnsi="Arial" w:cs="Arial"/>
          <w:sz w:val="22"/>
          <w:szCs w:val="22"/>
          <w:lang w:eastAsia="en-GB"/>
        </w:rPr>
        <w:t>.</w:t>
      </w:r>
    </w:p>
    <w:p w14:paraId="4BBCDEDD" w14:textId="27BE9E6D" w:rsidR="00180FCC" w:rsidRDefault="00180FCC" w:rsidP="00180FCC">
      <w:pPr>
        <w:rPr>
          <w:rFonts w:ascii="Arial" w:hAnsi="Arial" w:cs="Arial"/>
          <w:sz w:val="22"/>
          <w:szCs w:val="22"/>
          <w:lang w:eastAsia="en-GB"/>
        </w:rPr>
      </w:pPr>
    </w:p>
    <w:p w14:paraId="56D082C7" w14:textId="77777777" w:rsidR="00180FCC" w:rsidRPr="00180FCC" w:rsidRDefault="00180FCC" w:rsidP="00180FCC">
      <w:pPr>
        <w:rPr>
          <w:rFonts w:ascii="Arial" w:hAnsi="Arial" w:cs="Arial"/>
          <w:sz w:val="22"/>
          <w:szCs w:val="22"/>
          <w:lang w:eastAsia="en-GB"/>
        </w:rPr>
      </w:pPr>
    </w:p>
    <w:p w14:paraId="4CC2A14A" w14:textId="49730F01" w:rsidR="00627D80" w:rsidRDefault="00627D80" w:rsidP="00180FCC">
      <w:pPr>
        <w:pStyle w:val="NormalWeb"/>
        <w:numPr>
          <w:ilvl w:val="0"/>
          <w:numId w:val="22"/>
        </w:numPr>
        <w:shd w:val="clear" w:color="auto" w:fill="FFFFFF"/>
        <w:spacing w:before="0" w:beforeAutospacing="0" w:after="0" w:afterAutospacing="0"/>
        <w:textAlignment w:val="top"/>
        <w:rPr>
          <w:rStyle w:val="Strong"/>
          <w:rFonts w:ascii="Arial" w:hAnsi="Arial" w:cs="Arial"/>
          <w:color w:val="000000"/>
          <w:sz w:val="28"/>
          <w:szCs w:val="28"/>
          <w:bdr w:val="none" w:sz="0" w:space="0" w:color="auto" w:frame="1"/>
        </w:rPr>
      </w:pPr>
      <w:r w:rsidRPr="007B1EF7">
        <w:rPr>
          <w:rStyle w:val="Strong"/>
          <w:rFonts w:ascii="Arial" w:hAnsi="Arial" w:cs="Arial"/>
          <w:color w:val="000000"/>
          <w:sz w:val="28"/>
          <w:szCs w:val="28"/>
          <w:bdr w:val="none" w:sz="0" w:space="0" w:color="auto" w:frame="1"/>
        </w:rPr>
        <w:t>Resources</w:t>
      </w:r>
    </w:p>
    <w:p w14:paraId="5E137EE4" w14:textId="77777777" w:rsidR="00180FCC" w:rsidRPr="007B1EF7" w:rsidRDefault="00180FCC" w:rsidP="00180FCC">
      <w:pPr>
        <w:pStyle w:val="NormalWeb"/>
        <w:shd w:val="clear" w:color="auto" w:fill="FFFFFF"/>
        <w:spacing w:before="0" w:beforeAutospacing="0" w:after="0" w:afterAutospacing="0"/>
        <w:ind w:left="360"/>
        <w:textAlignment w:val="top"/>
        <w:rPr>
          <w:rStyle w:val="Strong"/>
          <w:rFonts w:ascii="Arial" w:hAnsi="Arial" w:cs="Arial"/>
          <w:color w:val="000000"/>
          <w:sz w:val="28"/>
          <w:szCs w:val="28"/>
          <w:bdr w:val="none" w:sz="0" w:space="0" w:color="auto" w:frame="1"/>
        </w:rPr>
      </w:pPr>
    </w:p>
    <w:p w14:paraId="14D9AB79" w14:textId="77777777" w:rsidR="007B1EF7" w:rsidRPr="00180FCC" w:rsidRDefault="007B1EF7" w:rsidP="00180FCC">
      <w:pPr>
        <w:rPr>
          <w:rFonts w:ascii="Arial" w:hAnsi="Arial" w:cs="Arial"/>
          <w:sz w:val="22"/>
          <w:szCs w:val="22"/>
          <w:lang w:eastAsia="en-GB"/>
        </w:rPr>
      </w:pPr>
      <w:r w:rsidRPr="00180FCC">
        <w:rPr>
          <w:rFonts w:ascii="Arial" w:hAnsi="Arial" w:cs="Arial"/>
          <w:sz w:val="22"/>
          <w:szCs w:val="22"/>
          <w:lang w:eastAsia="en-GB"/>
        </w:rPr>
        <w:t>The school provides:</w:t>
      </w:r>
    </w:p>
    <w:p w14:paraId="7D940537" w14:textId="77777777" w:rsidR="007B1EF7" w:rsidRPr="00180FCC" w:rsidRDefault="007B1EF7" w:rsidP="00180FCC">
      <w:pPr>
        <w:rPr>
          <w:rFonts w:ascii="Arial" w:hAnsi="Arial" w:cs="Arial"/>
          <w:sz w:val="22"/>
          <w:szCs w:val="22"/>
          <w:lang w:eastAsia="en-GB"/>
        </w:rPr>
      </w:pPr>
      <w:r w:rsidRPr="00180FCC">
        <w:rPr>
          <w:rFonts w:ascii="Arial" w:hAnsi="Arial" w:cs="Arial"/>
          <w:sz w:val="22"/>
          <w:szCs w:val="22"/>
          <w:lang w:eastAsia="en-GB"/>
        </w:rPr>
        <w:t>• A range of tuned and untuned percussion instruments.</w:t>
      </w:r>
    </w:p>
    <w:p w14:paraId="3298FB07" w14:textId="77777777" w:rsidR="007B1EF7" w:rsidRPr="00180FCC" w:rsidRDefault="007B1EF7" w:rsidP="00180FCC">
      <w:pPr>
        <w:rPr>
          <w:rFonts w:ascii="Arial" w:hAnsi="Arial" w:cs="Arial"/>
          <w:sz w:val="22"/>
          <w:szCs w:val="22"/>
          <w:lang w:eastAsia="en-GB"/>
        </w:rPr>
      </w:pPr>
      <w:r w:rsidRPr="00180FCC">
        <w:rPr>
          <w:rFonts w:ascii="Arial" w:hAnsi="Arial" w:cs="Arial"/>
          <w:sz w:val="22"/>
          <w:szCs w:val="22"/>
          <w:lang w:eastAsia="en-GB"/>
        </w:rPr>
        <w:t>• Musical Futures Primary Pathway resources.</w:t>
      </w:r>
    </w:p>
    <w:p w14:paraId="31E312B0" w14:textId="77777777" w:rsidR="007B1EF7" w:rsidRPr="00180FCC" w:rsidRDefault="007B1EF7" w:rsidP="00180FCC">
      <w:pPr>
        <w:rPr>
          <w:rFonts w:ascii="Arial" w:hAnsi="Arial" w:cs="Arial"/>
          <w:sz w:val="22"/>
          <w:szCs w:val="22"/>
          <w:lang w:eastAsia="en-GB"/>
        </w:rPr>
      </w:pPr>
      <w:r w:rsidRPr="00180FCC">
        <w:rPr>
          <w:rFonts w:ascii="Arial" w:hAnsi="Arial" w:cs="Arial"/>
          <w:sz w:val="22"/>
          <w:szCs w:val="22"/>
          <w:lang w:eastAsia="en-GB"/>
        </w:rPr>
        <w:t>• Singing resources.</w:t>
      </w:r>
    </w:p>
    <w:p w14:paraId="6F50A6ED" w14:textId="77777777" w:rsidR="007B1EF7" w:rsidRPr="00180FCC" w:rsidRDefault="007B1EF7" w:rsidP="00180FCC">
      <w:pPr>
        <w:rPr>
          <w:rFonts w:ascii="Arial" w:hAnsi="Arial" w:cs="Arial"/>
          <w:sz w:val="22"/>
          <w:szCs w:val="22"/>
          <w:lang w:eastAsia="en-GB"/>
        </w:rPr>
      </w:pPr>
      <w:r w:rsidRPr="00180FCC">
        <w:rPr>
          <w:rFonts w:ascii="Arial" w:hAnsi="Arial" w:cs="Arial"/>
          <w:sz w:val="22"/>
          <w:szCs w:val="22"/>
          <w:lang w:eastAsia="en-GB"/>
        </w:rPr>
        <w:t>• Audio and listening materials.</w:t>
      </w:r>
    </w:p>
    <w:p w14:paraId="0420CCC2" w14:textId="77777777" w:rsidR="007B1EF7" w:rsidRPr="00180FCC" w:rsidRDefault="007B1EF7" w:rsidP="00180FCC">
      <w:pPr>
        <w:rPr>
          <w:rFonts w:ascii="Arial" w:hAnsi="Arial" w:cs="Arial"/>
          <w:sz w:val="22"/>
          <w:szCs w:val="22"/>
          <w:lang w:eastAsia="en-GB"/>
        </w:rPr>
      </w:pPr>
      <w:r w:rsidRPr="00180FCC">
        <w:rPr>
          <w:rFonts w:ascii="Arial" w:hAnsi="Arial" w:cs="Arial"/>
          <w:sz w:val="22"/>
          <w:szCs w:val="22"/>
          <w:lang w:eastAsia="en-GB"/>
        </w:rPr>
        <w:t>• Curriculum planning materials.</w:t>
      </w:r>
    </w:p>
    <w:p w14:paraId="795BEF49" w14:textId="77777777" w:rsidR="007B1EF7" w:rsidRPr="00180FCC" w:rsidRDefault="007B1EF7" w:rsidP="00180FCC">
      <w:pPr>
        <w:rPr>
          <w:rFonts w:ascii="Arial" w:hAnsi="Arial" w:cs="Arial"/>
          <w:sz w:val="22"/>
          <w:szCs w:val="22"/>
          <w:lang w:eastAsia="en-GB"/>
        </w:rPr>
      </w:pPr>
      <w:r w:rsidRPr="00180FCC">
        <w:rPr>
          <w:rFonts w:ascii="Arial" w:hAnsi="Arial" w:cs="Arial"/>
          <w:sz w:val="22"/>
          <w:szCs w:val="22"/>
          <w:lang w:eastAsia="en-GB"/>
        </w:rPr>
        <w:t>• Technology to support music teaching.</w:t>
      </w:r>
    </w:p>
    <w:p w14:paraId="56F7C84B" w14:textId="77777777" w:rsidR="007B1EF7" w:rsidRPr="00180FCC" w:rsidRDefault="007B1EF7" w:rsidP="00180FCC">
      <w:pPr>
        <w:rPr>
          <w:rFonts w:ascii="Arial" w:hAnsi="Arial" w:cs="Arial"/>
          <w:sz w:val="22"/>
          <w:szCs w:val="22"/>
          <w:lang w:eastAsia="en-GB"/>
        </w:rPr>
      </w:pPr>
      <w:r w:rsidRPr="00180FCC">
        <w:rPr>
          <w:rFonts w:ascii="Arial" w:hAnsi="Arial" w:cs="Arial"/>
          <w:sz w:val="22"/>
          <w:szCs w:val="22"/>
          <w:lang w:eastAsia="en-GB"/>
        </w:rPr>
        <w:t>• Opportunities to access wider musical experiences and performances.</w:t>
      </w:r>
    </w:p>
    <w:p w14:paraId="7ACBB9FD" w14:textId="77777777" w:rsidR="007B1EF7" w:rsidRPr="00180FCC" w:rsidRDefault="007B1EF7" w:rsidP="00180FCC">
      <w:pPr>
        <w:rPr>
          <w:rFonts w:ascii="Arial" w:hAnsi="Arial" w:cs="Arial"/>
          <w:sz w:val="22"/>
          <w:szCs w:val="22"/>
          <w:lang w:eastAsia="en-GB"/>
        </w:rPr>
      </w:pPr>
      <w:r w:rsidRPr="00180FCC">
        <w:rPr>
          <w:rFonts w:ascii="Arial" w:hAnsi="Arial" w:cs="Arial"/>
          <w:sz w:val="22"/>
          <w:szCs w:val="22"/>
          <w:lang w:eastAsia="en-GB"/>
        </w:rPr>
        <w:t>Resources are reviewed regularly to ensure they support high-quality teaching and learning.</w:t>
      </w:r>
    </w:p>
    <w:p w14:paraId="343962D2" w14:textId="6E135C9A" w:rsidR="00627D80" w:rsidRPr="00180FCC" w:rsidRDefault="00627D80" w:rsidP="00180FCC">
      <w:pPr>
        <w:rPr>
          <w:rStyle w:val="Strong"/>
          <w:rFonts w:ascii="Arial" w:hAnsi="Arial" w:cs="Arial"/>
          <w:color w:val="000000"/>
          <w:sz w:val="22"/>
          <w:szCs w:val="22"/>
          <w:bdr w:val="none" w:sz="0" w:space="0" w:color="auto" w:frame="1"/>
        </w:rPr>
      </w:pPr>
    </w:p>
    <w:p w14:paraId="77D48457" w14:textId="480D4288" w:rsidR="00627D80" w:rsidRPr="00180FCC" w:rsidRDefault="00627D80" w:rsidP="00180FCC">
      <w:pPr>
        <w:rPr>
          <w:rStyle w:val="Strong"/>
          <w:rFonts w:ascii="Arial" w:hAnsi="Arial" w:cs="Arial"/>
          <w:color w:val="000000"/>
          <w:sz w:val="28"/>
          <w:szCs w:val="28"/>
          <w:bdr w:val="none" w:sz="0" w:space="0" w:color="auto" w:frame="1"/>
        </w:rPr>
      </w:pPr>
    </w:p>
    <w:p w14:paraId="3FBE4175" w14:textId="6ADC2DF6" w:rsidR="00627D80" w:rsidRPr="00180FCC" w:rsidRDefault="00627D80" w:rsidP="00180FCC">
      <w:pPr>
        <w:pStyle w:val="ListParagraph"/>
        <w:numPr>
          <w:ilvl w:val="0"/>
          <w:numId w:val="22"/>
        </w:numPr>
        <w:rPr>
          <w:rStyle w:val="Strong"/>
          <w:rFonts w:ascii="Arial" w:hAnsi="Arial" w:cs="Arial"/>
          <w:color w:val="000000"/>
          <w:sz w:val="28"/>
          <w:szCs w:val="28"/>
          <w:bdr w:val="none" w:sz="0" w:space="0" w:color="auto" w:frame="1"/>
        </w:rPr>
      </w:pPr>
      <w:r w:rsidRPr="00180FCC">
        <w:rPr>
          <w:rStyle w:val="Strong"/>
          <w:rFonts w:ascii="Arial" w:hAnsi="Arial" w:cs="Arial"/>
          <w:color w:val="000000"/>
          <w:sz w:val="28"/>
          <w:szCs w:val="28"/>
          <w:bdr w:val="none" w:sz="0" w:space="0" w:color="auto" w:frame="1"/>
        </w:rPr>
        <w:t>Safeguarding</w:t>
      </w:r>
    </w:p>
    <w:p w14:paraId="44208D1C" w14:textId="77777777" w:rsidR="00180FCC" w:rsidRPr="00180FCC" w:rsidRDefault="00180FCC" w:rsidP="00180FCC">
      <w:pPr>
        <w:rPr>
          <w:rStyle w:val="Strong"/>
          <w:rFonts w:ascii="Arial" w:hAnsi="Arial" w:cs="Arial"/>
          <w:color w:val="000000"/>
          <w:sz w:val="28"/>
          <w:szCs w:val="28"/>
          <w:bdr w:val="none" w:sz="0" w:space="0" w:color="auto" w:frame="1"/>
        </w:rPr>
      </w:pPr>
    </w:p>
    <w:p w14:paraId="5361148A" w14:textId="77777777" w:rsidR="00180FCC" w:rsidRPr="00180FCC" w:rsidRDefault="007B1EF7" w:rsidP="00180FCC">
      <w:pPr>
        <w:rPr>
          <w:rFonts w:ascii="Arial" w:hAnsi="Arial" w:cs="Arial"/>
          <w:sz w:val="22"/>
          <w:szCs w:val="22"/>
          <w:lang w:eastAsia="en-GB"/>
        </w:rPr>
      </w:pPr>
      <w:r w:rsidRPr="00180FCC">
        <w:rPr>
          <w:rFonts w:ascii="Arial" w:hAnsi="Arial" w:cs="Arial"/>
          <w:sz w:val="22"/>
          <w:szCs w:val="22"/>
          <w:lang w:eastAsia="en-GB"/>
        </w:rPr>
        <w:t>All provision is delivered in accordance with the school's safeguarding policies.</w:t>
      </w:r>
      <w:r w:rsidR="00180FCC" w:rsidRPr="00180FCC">
        <w:rPr>
          <w:rFonts w:ascii="Arial" w:hAnsi="Arial" w:cs="Arial"/>
          <w:sz w:val="22"/>
          <w:szCs w:val="22"/>
          <w:lang w:eastAsia="en-GB"/>
        </w:rPr>
        <w:t xml:space="preserve"> </w:t>
      </w:r>
    </w:p>
    <w:p w14:paraId="72180139" w14:textId="383138E9" w:rsidR="007B1EF7" w:rsidRPr="00180FCC" w:rsidRDefault="007B1EF7" w:rsidP="00180FCC">
      <w:pPr>
        <w:rPr>
          <w:rFonts w:ascii="Arial" w:hAnsi="Arial" w:cs="Arial"/>
          <w:sz w:val="22"/>
          <w:szCs w:val="22"/>
          <w:lang w:eastAsia="en-GB"/>
        </w:rPr>
      </w:pPr>
      <w:r w:rsidRPr="00180FCC">
        <w:rPr>
          <w:rFonts w:ascii="Arial" w:hAnsi="Arial" w:cs="Arial"/>
          <w:sz w:val="22"/>
          <w:szCs w:val="22"/>
          <w:lang w:eastAsia="en-GB"/>
        </w:rPr>
        <w:lastRenderedPageBreak/>
        <w:t>Appropriate supervision and risk assessments are in place where required for performances, visitors and enrichment activities.</w:t>
      </w:r>
    </w:p>
    <w:p w14:paraId="4B925A47" w14:textId="489E2D89" w:rsidR="00627D80" w:rsidRPr="00180FCC" w:rsidRDefault="00627D80" w:rsidP="00180FCC">
      <w:pPr>
        <w:rPr>
          <w:rStyle w:val="Strong"/>
          <w:rFonts w:ascii="Arial" w:hAnsi="Arial" w:cs="Arial"/>
          <w:color w:val="000000"/>
          <w:sz w:val="28"/>
          <w:szCs w:val="28"/>
          <w:bdr w:val="none" w:sz="0" w:space="0" w:color="auto" w:frame="1"/>
        </w:rPr>
      </w:pPr>
    </w:p>
    <w:p w14:paraId="7745C625" w14:textId="4ACF706D" w:rsidR="00627D80" w:rsidRPr="00180FCC" w:rsidRDefault="00627D80" w:rsidP="00180FCC">
      <w:pPr>
        <w:rPr>
          <w:rStyle w:val="Strong"/>
          <w:rFonts w:ascii="Arial" w:hAnsi="Arial" w:cs="Arial"/>
          <w:color w:val="000000"/>
          <w:sz w:val="28"/>
          <w:szCs w:val="28"/>
          <w:bdr w:val="none" w:sz="0" w:space="0" w:color="auto" w:frame="1"/>
        </w:rPr>
      </w:pPr>
    </w:p>
    <w:p w14:paraId="1318F086" w14:textId="40030D9B" w:rsidR="00627D80" w:rsidRPr="00180FCC" w:rsidRDefault="00627D80" w:rsidP="00180FCC">
      <w:pPr>
        <w:pStyle w:val="ListParagraph"/>
        <w:numPr>
          <w:ilvl w:val="0"/>
          <w:numId w:val="22"/>
        </w:numPr>
        <w:rPr>
          <w:rStyle w:val="Strong"/>
          <w:rFonts w:ascii="Arial" w:hAnsi="Arial" w:cs="Arial"/>
          <w:color w:val="000000"/>
          <w:sz w:val="28"/>
          <w:szCs w:val="28"/>
          <w:bdr w:val="none" w:sz="0" w:space="0" w:color="auto" w:frame="1"/>
        </w:rPr>
      </w:pPr>
      <w:r w:rsidRPr="00180FCC">
        <w:rPr>
          <w:rStyle w:val="Strong"/>
          <w:rFonts w:ascii="Arial" w:hAnsi="Arial" w:cs="Arial"/>
          <w:color w:val="000000"/>
          <w:sz w:val="28"/>
          <w:szCs w:val="28"/>
          <w:bdr w:val="none" w:sz="0" w:space="0" w:color="auto" w:frame="1"/>
        </w:rPr>
        <w:t>Equal Opportunities</w:t>
      </w:r>
    </w:p>
    <w:p w14:paraId="2DE855B5" w14:textId="77777777" w:rsidR="00180FCC" w:rsidRPr="00180FCC" w:rsidRDefault="00180FCC" w:rsidP="00180FCC">
      <w:pPr>
        <w:rPr>
          <w:rStyle w:val="Strong"/>
          <w:rFonts w:ascii="Arial" w:hAnsi="Arial" w:cs="Arial"/>
          <w:color w:val="000000"/>
          <w:sz w:val="28"/>
          <w:szCs w:val="28"/>
          <w:bdr w:val="none" w:sz="0" w:space="0" w:color="auto" w:frame="1"/>
        </w:rPr>
      </w:pPr>
    </w:p>
    <w:p w14:paraId="57B3A901" w14:textId="77777777" w:rsidR="007B1EF7" w:rsidRPr="00180FCC" w:rsidRDefault="007B1EF7" w:rsidP="00180FCC">
      <w:pPr>
        <w:rPr>
          <w:rFonts w:ascii="Arial" w:hAnsi="Arial" w:cs="Arial"/>
          <w:sz w:val="22"/>
          <w:szCs w:val="22"/>
          <w:lang w:eastAsia="en-GB"/>
        </w:rPr>
      </w:pPr>
      <w:r w:rsidRPr="00180FCC">
        <w:rPr>
          <w:rFonts w:ascii="Arial" w:hAnsi="Arial" w:cs="Arial"/>
          <w:sz w:val="22"/>
          <w:szCs w:val="22"/>
          <w:lang w:eastAsia="en-GB"/>
        </w:rPr>
        <w:t>All pupils have equal access to high-quality music teaching and learning opportunities.</w:t>
      </w:r>
    </w:p>
    <w:p w14:paraId="226775B0" w14:textId="77777777" w:rsidR="007B1EF7" w:rsidRPr="00180FCC" w:rsidRDefault="007B1EF7" w:rsidP="00180FCC">
      <w:pPr>
        <w:rPr>
          <w:rFonts w:ascii="Arial" w:hAnsi="Arial" w:cs="Arial"/>
          <w:sz w:val="22"/>
          <w:szCs w:val="22"/>
          <w:lang w:eastAsia="en-GB"/>
        </w:rPr>
      </w:pPr>
      <w:r w:rsidRPr="00180FCC">
        <w:rPr>
          <w:rFonts w:ascii="Arial" w:hAnsi="Arial" w:cs="Arial"/>
          <w:sz w:val="22"/>
          <w:szCs w:val="22"/>
          <w:lang w:eastAsia="en-GB"/>
        </w:rPr>
        <w:t>The curriculum reflects and celebrates diversity through exposure to a wide range of musical traditions, cultures, genres and musicians.</w:t>
      </w:r>
    </w:p>
    <w:p w14:paraId="761AB11C" w14:textId="77777777" w:rsidR="007B1EF7" w:rsidRPr="00180FCC" w:rsidRDefault="007B1EF7" w:rsidP="00180FCC">
      <w:pPr>
        <w:rPr>
          <w:rFonts w:ascii="Arial" w:hAnsi="Arial" w:cs="Arial"/>
          <w:sz w:val="22"/>
          <w:szCs w:val="22"/>
          <w:lang w:eastAsia="en-GB"/>
        </w:rPr>
      </w:pPr>
      <w:r w:rsidRPr="00180FCC">
        <w:rPr>
          <w:rFonts w:ascii="Arial" w:hAnsi="Arial" w:cs="Arial"/>
          <w:sz w:val="22"/>
          <w:szCs w:val="22"/>
          <w:lang w:eastAsia="en-GB"/>
        </w:rPr>
        <w:t>We are committed to ensuring every child can participate, achieve success and develop confidence as a musician.</w:t>
      </w:r>
    </w:p>
    <w:p w14:paraId="75E293FA" w14:textId="452CC83C" w:rsidR="00627D80" w:rsidRDefault="00627D80" w:rsidP="00180FCC">
      <w:pPr>
        <w:rPr>
          <w:rStyle w:val="Strong"/>
          <w:rFonts w:ascii="Arial" w:hAnsi="Arial" w:cs="Arial"/>
          <w:color w:val="000000"/>
          <w:sz w:val="28"/>
          <w:szCs w:val="28"/>
          <w:bdr w:val="none" w:sz="0" w:space="0" w:color="auto" w:frame="1"/>
        </w:rPr>
      </w:pPr>
    </w:p>
    <w:p w14:paraId="620A8A93" w14:textId="77777777" w:rsidR="00180FCC" w:rsidRPr="00180FCC" w:rsidRDefault="00180FCC" w:rsidP="00180FCC">
      <w:pPr>
        <w:rPr>
          <w:rStyle w:val="Strong"/>
          <w:rFonts w:ascii="Arial" w:hAnsi="Arial" w:cs="Arial"/>
          <w:color w:val="000000"/>
          <w:sz w:val="28"/>
          <w:szCs w:val="28"/>
          <w:bdr w:val="none" w:sz="0" w:space="0" w:color="auto" w:frame="1"/>
        </w:rPr>
      </w:pPr>
    </w:p>
    <w:p w14:paraId="7B964811" w14:textId="5E918EE7" w:rsidR="00627D80" w:rsidRPr="00180FCC" w:rsidRDefault="00627D80" w:rsidP="00180FCC">
      <w:pPr>
        <w:pStyle w:val="ListParagraph"/>
        <w:numPr>
          <w:ilvl w:val="0"/>
          <w:numId w:val="22"/>
        </w:numPr>
        <w:rPr>
          <w:rStyle w:val="Strong"/>
          <w:rFonts w:ascii="Arial" w:hAnsi="Arial" w:cs="Arial"/>
          <w:color w:val="000000"/>
          <w:sz w:val="28"/>
          <w:szCs w:val="28"/>
          <w:bdr w:val="none" w:sz="0" w:space="0" w:color="auto" w:frame="1"/>
        </w:rPr>
      </w:pPr>
      <w:r w:rsidRPr="00180FCC">
        <w:rPr>
          <w:rStyle w:val="Strong"/>
          <w:rFonts w:ascii="Arial" w:hAnsi="Arial" w:cs="Arial"/>
          <w:color w:val="000000"/>
          <w:sz w:val="28"/>
          <w:szCs w:val="28"/>
          <w:bdr w:val="none" w:sz="0" w:space="0" w:color="auto" w:frame="1"/>
        </w:rPr>
        <w:t>Review of Policy</w:t>
      </w:r>
    </w:p>
    <w:p w14:paraId="436040B6" w14:textId="77777777" w:rsidR="00402471" w:rsidRPr="00180FCC" w:rsidRDefault="00402471" w:rsidP="00180FCC">
      <w:pPr>
        <w:rPr>
          <w:rStyle w:val="Strong"/>
          <w:rFonts w:ascii="Arial" w:hAnsi="Arial" w:cs="Arial"/>
          <w:color w:val="000000"/>
          <w:sz w:val="28"/>
          <w:szCs w:val="28"/>
          <w:bdr w:val="none" w:sz="0" w:space="0" w:color="auto" w:frame="1"/>
        </w:rPr>
      </w:pPr>
    </w:p>
    <w:p w14:paraId="6506278C" w14:textId="4FF06607" w:rsidR="00402471" w:rsidRPr="00180FCC" w:rsidRDefault="00402471" w:rsidP="00180FCC">
      <w:pPr>
        <w:rPr>
          <w:rFonts w:ascii="Arial" w:hAnsi="Arial" w:cs="Arial"/>
          <w:sz w:val="22"/>
          <w:szCs w:val="22"/>
        </w:rPr>
      </w:pPr>
      <w:r w:rsidRPr="00180FCC">
        <w:rPr>
          <w:rFonts w:ascii="Arial" w:hAnsi="Arial" w:cs="Arial"/>
          <w:sz w:val="22"/>
          <w:szCs w:val="22"/>
        </w:rPr>
        <w:t>This policy will be reviewed annually by the Phonics Subject Leader and Senior Leadership Team to ensure compliance with current educational guidance and the needs of the school.</w:t>
      </w:r>
    </w:p>
    <w:p w14:paraId="5486EAF1" w14:textId="77777777" w:rsidR="00402471" w:rsidRPr="00180FCC" w:rsidRDefault="00402471" w:rsidP="00180FCC">
      <w:pPr>
        <w:rPr>
          <w:rFonts w:ascii="Arial" w:hAnsi="Arial" w:cs="Arial"/>
        </w:rPr>
      </w:pPr>
    </w:p>
    <w:p w14:paraId="382807A4" w14:textId="56EFF591" w:rsidR="00402471" w:rsidRPr="00180FCC" w:rsidRDefault="00402471" w:rsidP="00180FCC">
      <w:pPr>
        <w:rPr>
          <w:rFonts w:ascii="Arial" w:hAnsi="Arial" w:cs="Arial"/>
        </w:rPr>
      </w:pPr>
      <w:r w:rsidRPr="00180FCC">
        <w:rPr>
          <w:rStyle w:val="Strong"/>
          <w:rFonts w:ascii="Arial" w:hAnsi="Arial" w:cs="Arial"/>
          <w:sz w:val="22"/>
          <w:szCs w:val="22"/>
        </w:rPr>
        <w:t>Policy Reviewed:</w:t>
      </w:r>
      <w:r w:rsidRPr="00180FCC">
        <w:rPr>
          <w:rFonts w:ascii="Arial" w:hAnsi="Arial" w:cs="Arial"/>
        </w:rPr>
        <w:t xml:space="preserve"> __________________</w:t>
      </w:r>
    </w:p>
    <w:p w14:paraId="4EACA998" w14:textId="77777777" w:rsidR="00402471" w:rsidRPr="00180FCC" w:rsidRDefault="00402471" w:rsidP="00180FCC">
      <w:pPr>
        <w:rPr>
          <w:rFonts w:ascii="Arial" w:hAnsi="Arial" w:cs="Arial"/>
        </w:rPr>
      </w:pPr>
    </w:p>
    <w:p w14:paraId="72B9F9FD" w14:textId="50F317F7" w:rsidR="00402471" w:rsidRPr="00180FCC" w:rsidRDefault="00402471" w:rsidP="00180FCC">
      <w:pPr>
        <w:rPr>
          <w:rFonts w:ascii="Arial" w:hAnsi="Arial" w:cs="Arial"/>
        </w:rPr>
      </w:pPr>
      <w:r w:rsidRPr="00180FCC">
        <w:rPr>
          <w:rStyle w:val="Strong"/>
          <w:rFonts w:ascii="Arial" w:hAnsi="Arial" w:cs="Arial"/>
          <w:sz w:val="22"/>
          <w:szCs w:val="22"/>
        </w:rPr>
        <w:t>Phonics Leader:</w:t>
      </w:r>
      <w:r w:rsidRPr="00180FCC">
        <w:rPr>
          <w:rFonts w:ascii="Arial" w:hAnsi="Arial" w:cs="Arial"/>
        </w:rPr>
        <w:t xml:space="preserve"> __________________</w:t>
      </w:r>
    </w:p>
    <w:p w14:paraId="18EB4037" w14:textId="77777777" w:rsidR="00402471" w:rsidRPr="00180FCC" w:rsidRDefault="00402471" w:rsidP="00180FCC">
      <w:pPr>
        <w:rPr>
          <w:rFonts w:ascii="Arial" w:hAnsi="Arial" w:cs="Arial"/>
        </w:rPr>
      </w:pPr>
    </w:p>
    <w:p w14:paraId="63B84FD3" w14:textId="140B3D86" w:rsidR="00402471" w:rsidRPr="00180FCC" w:rsidRDefault="00402471" w:rsidP="00180FCC">
      <w:pPr>
        <w:rPr>
          <w:rFonts w:ascii="Arial" w:hAnsi="Arial" w:cs="Arial"/>
        </w:rPr>
      </w:pPr>
      <w:r w:rsidRPr="00180FCC">
        <w:rPr>
          <w:rStyle w:val="Strong"/>
          <w:rFonts w:ascii="Arial" w:hAnsi="Arial" w:cs="Arial"/>
          <w:sz w:val="22"/>
          <w:szCs w:val="22"/>
        </w:rPr>
        <w:t>Headteacher:</w:t>
      </w:r>
      <w:r w:rsidRPr="00180FCC">
        <w:rPr>
          <w:rFonts w:ascii="Arial" w:hAnsi="Arial" w:cs="Arial"/>
        </w:rPr>
        <w:t xml:space="preserve"> __________________</w:t>
      </w:r>
    </w:p>
    <w:p w14:paraId="0E43F25C" w14:textId="77777777" w:rsidR="00402471" w:rsidRPr="00180FCC" w:rsidRDefault="00402471" w:rsidP="00180FCC">
      <w:pPr>
        <w:rPr>
          <w:rFonts w:ascii="Arial" w:hAnsi="Arial" w:cs="Arial"/>
        </w:rPr>
      </w:pPr>
    </w:p>
    <w:p w14:paraId="30DB47AA" w14:textId="5FB55B22" w:rsidR="00402471" w:rsidRPr="00180FCC" w:rsidRDefault="00402471" w:rsidP="00180FCC">
      <w:pPr>
        <w:rPr>
          <w:rFonts w:ascii="Arial" w:hAnsi="Arial" w:cs="Arial"/>
        </w:rPr>
      </w:pPr>
      <w:r w:rsidRPr="00180FCC">
        <w:rPr>
          <w:rStyle w:val="Strong"/>
          <w:rFonts w:ascii="Arial" w:hAnsi="Arial" w:cs="Arial"/>
          <w:sz w:val="22"/>
          <w:szCs w:val="22"/>
        </w:rPr>
        <w:t>Chair of Governors:</w:t>
      </w:r>
      <w:r w:rsidRPr="00180FCC">
        <w:rPr>
          <w:rFonts w:ascii="Arial" w:hAnsi="Arial" w:cs="Arial"/>
        </w:rPr>
        <w:t xml:space="preserve"> __________________</w:t>
      </w:r>
    </w:p>
    <w:p w14:paraId="4B760B88" w14:textId="77777777" w:rsidR="00402471" w:rsidRPr="00180FCC" w:rsidRDefault="00402471" w:rsidP="00180FCC">
      <w:pPr>
        <w:rPr>
          <w:rFonts w:ascii="Arial" w:hAnsi="Arial" w:cs="Arial"/>
        </w:rPr>
      </w:pPr>
    </w:p>
    <w:p w14:paraId="675921D1" w14:textId="77777777" w:rsidR="00402471" w:rsidRPr="00180FCC" w:rsidRDefault="00402471" w:rsidP="00180FCC">
      <w:pPr>
        <w:rPr>
          <w:rFonts w:ascii="Arial" w:hAnsi="Arial" w:cs="Arial"/>
        </w:rPr>
      </w:pPr>
      <w:r w:rsidRPr="00180FCC">
        <w:rPr>
          <w:rStyle w:val="Strong"/>
          <w:rFonts w:ascii="Arial" w:hAnsi="Arial" w:cs="Arial"/>
          <w:sz w:val="22"/>
          <w:szCs w:val="22"/>
        </w:rPr>
        <w:t>Next Review Date:</w:t>
      </w:r>
      <w:r w:rsidRPr="00180FCC">
        <w:rPr>
          <w:rFonts w:ascii="Arial" w:hAnsi="Arial" w:cs="Arial"/>
        </w:rPr>
        <w:t xml:space="preserve"> __________________</w:t>
      </w:r>
    </w:p>
    <w:p w14:paraId="6950C742" w14:textId="5AF92BF5" w:rsidR="00627D80" w:rsidRPr="00180FCC" w:rsidRDefault="00627D80" w:rsidP="00180FCC">
      <w:pPr>
        <w:rPr>
          <w:rStyle w:val="Strong"/>
          <w:rFonts w:ascii="Arial" w:hAnsi="Arial" w:cs="Arial"/>
          <w:color w:val="000000"/>
          <w:sz w:val="28"/>
          <w:szCs w:val="28"/>
          <w:bdr w:val="none" w:sz="0" w:space="0" w:color="auto" w:frame="1"/>
        </w:rPr>
      </w:pPr>
    </w:p>
    <w:p w14:paraId="24182EF2" w14:textId="4ECDC4B1" w:rsidR="00627D80" w:rsidRPr="00180FCC" w:rsidRDefault="00627D80" w:rsidP="00180FCC">
      <w:pPr>
        <w:rPr>
          <w:rStyle w:val="Strong"/>
          <w:rFonts w:ascii="Arial" w:hAnsi="Arial" w:cs="Arial"/>
          <w:color w:val="000000"/>
          <w:sz w:val="28"/>
          <w:szCs w:val="28"/>
          <w:bdr w:val="none" w:sz="0" w:space="0" w:color="auto" w:frame="1"/>
        </w:rPr>
      </w:pPr>
    </w:p>
    <w:p w14:paraId="46FF9EC8" w14:textId="577B2862" w:rsidR="00627D80" w:rsidRPr="00180FCC" w:rsidRDefault="00627D80" w:rsidP="00180FCC">
      <w:pPr>
        <w:rPr>
          <w:rStyle w:val="Strong"/>
          <w:rFonts w:ascii="Arial" w:hAnsi="Arial" w:cs="Arial"/>
          <w:color w:val="000000"/>
          <w:sz w:val="28"/>
          <w:szCs w:val="28"/>
          <w:bdr w:val="none" w:sz="0" w:space="0" w:color="auto" w:frame="1"/>
        </w:rPr>
      </w:pPr>
    </w:p>
    <w:p w14:paraId="2AC92D9E" w14:textId="02E7BD1A" w:rsidR="00627D80" w:rsidRPr="00180FCC" w:rsidRDefault="00627D80" w:rsidP="00180FCC">
      <w:pPr>
        <w:rPr>
          <w:rStyle w:val="Strong"/>
          <w:rFonts w:ascii="Arial" w:hAnsi="Arial" w:cs="Arial"/>
          <w:color w:val="000000"/>
          <w:sz w:val="28"/>
          <w:szCs w:val="28"/>
          <w:bdr w:val="none" w:sz="0" w:space="0" w:color="auto" w:frame="1"/>
        </w:rPr>
      </w:pPr>
    </w:p>
    <w:p w14:paraId="2F5C6CB3" w14:textId="77777777" w:rsidR="00627D80" w:rsidRPr="00180FCC" w:rsidRDefault="00627D80" w:rsidP="00180FCC">
      <w:pPr>
        <w:rPr>
          <w:rStyle w:val="Strong"/>
          <w:rFonts w:ascii="Arial" w:hAnsi="Arial" w:cs="Arial"/>
          <w:color w:val="000000"/>
          <w:sz w:val="28"/>
          <w:szCs w:val="28"/>
          <w:bdr w:val="none" w:sz="0" w:space="0" w:color="auto" w:frame="1"/>
        </w:rPr>
      </w:pPr>
    </w:p>
    <w:p w14:paraId="32085AEA" w14:textId="0599C767" w:rsidR="00627D80" w:rsidRPr="00180FCC" w:rsidRDefault="00627D80" w:rsidP="00180FCC">
      <w:pPr>
        <w:rPr>
          <w:rStyle w:val="Strong"/>
          <w:rFonts w:ascii="Arial" w:hAnsi="Arial" w:cs="Arial"/>
          <w:color w:val="000000"/>
          <w:sz w:val="28"/>
          <w:szCs w:val="28"/>
          <w:bdr w:val="none" w:sz="0" w:space="0" w:color="auto" w:frame="1"/>
        </w:rPr>
      </w:pPr>
    </w:p>
    <w:p w14:paraId="5CFC5FA8" w14:textId="58EE9748" w:rsidR="00627D80" w:rsidRPr="00180FCC" w:rsidRDefault="00627D80" w:rsidP="00180FCC">
      <w:pPr>
        <w:rPr>
          <w:rStyle w:val="Strong"/>
          <w:rFonts w:ascii="Arial" w:hAnsi="Arial" w:cs="Arial"/>
          <w:color w:val="000000"/>
          <w:sz w:val="28"/>
          <w:szCs w:val="28"/>
          <w:bdr w:val="none" w:sz="0" w:space="0" w:color="auto" w:frame="1"/>
        </w:rPr>
      </w:pPr>
    </w:p>
    <w:p w14:paraId="4C71B21D" w14:textId="01217137" w:rsidR="00627D80" w:rsidRPr="00180FCC" w:rsidRDefault="00627D80" w:rsidP="00180FCC">
      <w:pPr>
        <w:rPr>
          <w:rFonts w:ascii="Arial" w:hAnsi="Arial" w:cs="Arial"/>
        </w:rPr>
      </w:pPr>
    </w:p>
    <w:sectPr w:rsidR="00627D80" w:rsidRPr="00180FCC" w:rsidSect="00951831">
      <w:headerReference w:type="default" r:id="rId11"/>
      <w:footerReference w:type="default" r:id="rId12"/>
      <w:pgSz w:w="11906" w:h="16838"/>
      <w:pgMar w:top="1440" w:right="1335" w:bottom="1440" w:left="13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DD56CE" w14:textId="77777777" w:rsidR="00297E63" w:rsidRDefault="00297E63" w:rsidP="00F375AC">
      <w:r>
        <w:separator/>
      </w:r>
    </w:p>
  </w:endnote>
  <w:endnote w:type="continuationSeparator" w:id="0">
    <w:p w14:paraId="07876F98" w14:textId="77777777" w:rsidR="00297E63" w:rsidRDefault="00297E63" w:rsidP="00F375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ontserrat">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9490061"/>
      <w:docPartObj>
        <w:docPartGallery w:val="Page Numbers (Bottom of Page)"/>
        <w:docPartUnique/>
      </w:docPartObj>
    </w:sdtPr>
    <w:sdtEndPr>
      <w:rPr>
        <w:noProof/>
      </w:rPr>
    </w:sdtEndPr>
    <w:sdtContent>
      <w:p w14:paraId="7472132D" w14:textId="3064652B" w:rsidR="00903C2A" w:rsidRDefault="00903C2A">
        <w:pPr>
          <w:pStyle w:val="Footer"/>
          <w:jc w:val="right"/>
        </w:pPr>
        <w:r>
          <w:fldChar w:fldCharType="begin"/>
        </w:r>
        <w:r>
          <w:instrText xml:space="preserve"> PAGE   \* MERGEFORMAT </w:instrText>
        </w:r>
        <w:r>
          <w:fldChar w:fldCharType="separate"/>
        </w:r>
        <w:r w:rsidR="002913EA">
          <w:rPr>
            <w:noProof/>
          </w:rPr>
          <w:t>3</w:t>
        </w:r>
        <w:r>
          <w:rPr>
            <w:noProof/>
          </w:rPr>
          <w:fldChar w:fldCharType="end"/>
        </w:r>
      </w:p>
    </w:sdtContent>
  </w:sdt>
  <w:p w14:paraId="207BDFCD" w14:textId="77777777" w:rsidR="00903C2A" w:rsidRDefault="00903C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EEABC0" w14:textId="77777777" w:rsidR="00297E63" w:rsidRDefault="00297E63" w:rsidP="00F375AC">
      <w:r>
        <w:separator/>
      </w:r>
    </w:p>
  </w:footnote>
  <w:footnote w:type="continuationSeparator" w:id="0">
    <w:p w14:paraId="41C9DE38" w14:textId="77777777" w:rsidR="00297E63" w:rsidRDefault="00297E63" w:rsidP="00F375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10118F" w14:textId="08245D42" w:rsidR="00847789" w:rsidRDefault="00847789" w:rsidP="00847789">
    <w:pPr>
      <w:jc w:val="center"/>
      <w:rPr>
        <w:rFonts w:ascii="Arial" w:hAnsi="Arial" w:cs="Arial"/>
        <w:b/>
        <w:u w:val="single"/>
      </w:rPr>
    </w:pPr>
  </w:p>
  <w:p w14:paraId="71D5F695" w14:textId="4793E6F2" w:rsidR="001B45C6" w:rsidRDefault="001B45C6" w:rsidP="00847789">
    <w:pPr>
      <w:jc w:val="center"/>
      <w:rPr>
        <w:rFonts w:ascii="Montserrat" w:hAnsi="Montserrat"/>
        <w:b/>
        <w:bCs/>
        <w:color w:val="EE7E31"/>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603656C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7D563D"/>
    <w:multiLevelType w:val="multilevel"/>
    <w:tmpl w:val="CACC878E"/>
    <w:lvl w:ilvl="0">
      <w:start w:val="1"/>
      <w:numFmt w:val="bullet"/>
      <w:lvlText w:val=""/>
      <w:lvlJc w:val="left"/>
      <w:pPr>
        <w:tabs>
          <w:tab w:val="num" w:pos="720"/>
        </w:tabs>
        <w:ind w:left="720" w:hanging="360"/>
      </w:pPr>
      <w:rPr>
        <w:rFonts w:ascii="Symbol" w:hAnsi="Symbol" w:hint="default"/>
        <w:sz w:val="20"/>
      </w:rPr>
    </w:lvl>
    <w:lvl w:ilvl="1">
      <w:start w:val="10"/>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2720B67"/>
    <w:multiLevelType w:val="hybridMultilevel"/>
    <w:tmpl w:val="1C8EE7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806E44"/>
    <w:multiLevelType w:val="hybridMultilevel"/>
    <w:tmpl w:val="A81CE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0942CA"/>
    <w:multiLevelType w:val="multilevel"/>
    <w:tmpl w:val="1CD6C0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4660D44"/>
    <w:multiLevelType w:val="hybridMultilevel"/>
    <w:tmpl w:val="E932A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C76698"/>
    <w:multiLevelType w:val="hybridMultilevel"/>
    <w:tmpl w:val="C84CB2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570B56"/>
    <w:multiLevelType w:val="hybridMultilevel"/>
    <w:tmpl w:val="1B48DD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647758"/>
    <w:multiLevelType w:val="hybridMultilevel"/>
    <w:tmpl w:val="BAFE50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B23F66"/>
    <w:multiLevelType w:val="multilevel"/>
    <w:tmpl w:val="CAD29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5D57B0B"/>
    <w:multiLevelType w:val="hybridMultilevel"/>
    <w:tmpl w:val="6038CF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CD03D80"/>
    <w:multiLevelType w:val="hybridMultilevel"/>
    <w:tmpl w:val="42983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BE69F6"/>
    <w:multiLevelType w:val="multilevel"/>
    <w:tmpl w:val="A56E10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29214CB"/>
    <w:multiLevelType w:val="hybridMultilevel"/>
    <w:tmpl w:val="AF2A54C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BA1FFE"/>
    <w:multiLevelType w:val="multilevel"/>
    <w:tmpl w:val="1604D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4D53FC6"/>
    <w:multiLevelType w:val="hybridMultilevel"/>
    <w:tmpl w:val="6038CF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8033E4F"/>
    <w:multiLevelType w:val="hybridMultilevel"/>
    <w:tmpl w:val="3C002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99042D7"/>
    <w:multiLevelType w:val="multilevel"/>
    <w:tmpl w:val="F5CE9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CDB79AA"/>
    <w:multiLevelType w:val="multilevel"/>
    <w:tmpl w:val="9C284D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D9F73FB"/>
    <w:multiLevelType w:val="hybridMultilevel"/>
    <w:tmpl w:val="6038CF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33B180E"/>
    <w:multiLevelType w:val="multilevel"/>
    <w:tmpl w:val="0616F4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A7E3FD7"/>
    <w:multiLevelType w:val="hybridMultilevel"/>
    <w:tmpl w:val="96C8F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14B0DA5"/>
    <w:multiLevelType w:val="hybridMultilevel"/>
    <w:tmpl w:val="4F7CD6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6B8515B"/>
    <w:multiLevelType w:val="multilevel"/>
    <w:tmpl w:val="C338E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DDE7C98"/>
    <w:multiLevelType w:val="hybridMultilevel"/>
    <w:tmpl w:val="239EE5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3"/>
  </w:num>
  <w:num w:numId="3">
    <w:abstractNumId w:val="22"/>
  </w:num>
  <w:num w:numId="4">
    <w:abstractNumId w:val="11"/>
  </w:num>
  <w:num w:numId="5">
    <w:abstractNumId w:val="5"/>
  </w:num>
  <w:num w:numId="6">
    <w:abstractNumId w:val="8"/>
  </w:num>
  <w:num w:numId="7">
    <w:abstractNumId w:val="3"/>
  </w:num>
  <w:num w:numId="8">
    <w:abstractNumId w:val="6"/>
  </w:num>
  <w:num w:numId="9">
    <w:abstractNumId w:val="21"/>
  </w:num>
  <w:num w:numId="10">
    <w:abstractNumId w:val="24"/>
  </w:num>
  <w:num w:numId="11">
    <w:abstractNumId w:val="16"/>
  </w:num>
  <w:num w:numId="12">
    <w:abstractNumId w:val="7"/>
  </w:num>
  <w:num w:numId="13">
    <w:abstractNumId w:val="12"/>
  </w:num>
  <w:num w:numId="14">
    <w:abstractNumId w:val="23"/>
  </w:num>
  <w:num w:numId="15">
    <w:abstractNumId w:val="4"/>
  </w:num>
  <w:num w:numId="16">
    <w:abstractNumId w:val="17"/>
  </w:num>
  <w:num w:numId="17">
    <w:abstractNumId w:val="20"/>
  </w:num>
  <w:num w:numId="18">
    <w:abstractNumId w:val="9"/>
  </w:num>
  <w:num w:numId="19">
    <w:abstractNumId w:val="18"/>
  </w:num>
  <w:num w:numId="20">
    <w:abstractNumId w:val="1"/>
  </w:num>
  <w:num w:numId="21">
    <w:abstractNumId w:val="14"/>
  </w:num>
  <w:num w:numId="22">
    <w:abstractNumId w:val="15"/>
  </w:num>
  <w:num w:numId="23">
    <w:abstractNumId w:val="10"/>
  </w:num>
  <w:num w:numId="24">
    <w:abstractNumId w:val="0"/>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06FB"/>
    <w:rsid w:val="000541A4"/>
    <w:rsid w:val="00096E09"/>
    <w:rsid w:val="000A7A17"/>
    <w:rsid w:val="000E1AA1"/>
    <w:rsid w:val="001225D3"/>
    <w:rsid w:val="00180FCC"/>
    <w:rsid w:val="001B45C6"/>
    <w:rsid w:val="002015C8"/>
    <w:rsid w:val="002913EA"/>
    <w:rsid w:val="00294761"/>
    <w:rsid w:val="00297E63"/>
    <w:rsid w:val="002E7E74"/>
    <w:rsid w:val="00330957"/>
    <w:rsid w:val="003411BF"/>
    <w:rsid w:val="00361BEA"/>
    <w:rsid w:val="003809EE"/>
    <w:rsid w:val="00402471"/>
    <w:rsid w:val="00412B50"/>
    <w:rsid w:val="00420F36"/>
    <w:rsid w:val="00430655"/>
    <w:rsid w:val="00472533"/>
    <w:rsid w:val="004C1DC2"/>
    <w:rsid w:val="00527714"/>
    <w:rsid w:val="00546315"/>
    <w:rsid w:val="00572061"/>
    <w:rsid w:val="005A1E0B"/>
    <w:rsid w:val="00627D80"/>
    <w:rsid w:val="006C06FB"/>
    <w:rsid w:val="006F30B2"/>
    <w:rsid w:val="007267CE"/>
    <w:rsid w:val="00792FD9"/>
    <w:rsid w:val="007B1EF7"/>
    <w:rsid w:val="00847789"/>
    <w:rsid w:val="008639AA"/>
    <w:rsid w:val="00903C2A"/>
    <w:rsid w:val="00975FDE"/>
    <w:rsid w:val="00A25F18"/>
    <w:rsid w:val="00A51369"/>
    <w:rsid w:val="00AD26E6"/>
    <w:rsid w:val="00B02650"/>
    <w:rsid w:val="00B604E7"/>
    <w:rsid w:val="00C41C43"/>
    <w:rsid w:val="00CD2E1C"/>
    <w:rsid w:val="00D728C7"/>
    <w:rsid w:val="00EF771C"/>
    <w:rsid w:val="00F2075B"/>
    <w:rsid w:val="00F375AC"/>
    <w:rsid w:val="00F425A8"/>
    <w:rsid w:val="00F54AC1"/>
    <w:rsid w:val="00F56028"/>
    <w:rsid w:val="00FA4182"/>
    <w:rsid w:val="00FC11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15B84D"/>
  <w15:chartTrackingRefBased/>
  <w15:docId w15:val="{66BDF928-1129-A542-827F-FC8D0D31E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F5602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847789"/>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C06FB"/>
    <w:rPr>
      <w:rFonts w:ascii="Consolas" w:hAnsi="Consolas" w:cs="Consolas"/>
      <w:sz w:val="21"/>
      <w:szCs w:val="21"/>
    </w:rPr>
  </w:style>
  <w:style w:type="character" w:customStyle="1" w:styleId="PlainTextChar">
    <w:name w:val="Plain Text Char"/>
    <w:basedOn w:val="DefaultParagraphFont"/>
    <w:link w:val="PlainText"/>
    <w:uiPriority w:val="99"/>
    <w:rsid w:val="006C06FB"/>
    <w:rPr>
      <w:rFonts w:ascii="Consolas" w:hAnsi="Consolas" w:cs="Consolas"/>
      <w:sz w:val="21"/>
      <w:szCs w:val="21"/>
    </w:rPr>
  </w:style>
  <w:style w:type="paragraph" w:styleId="Header">
    <w:name w:val="header"/>
    <w:basedOn w:val="Normal"/>
    <w:link w:val="HeaderChar"/>
    <w:uiPriority w:val="99"/>
    <w:unhideWhenUsed/>
    <w:rsid w:val="00F375AC"/>
    <w:pPr>
      <w:tabs>
        <w:tab w:val="center" w:pos="4513"/>
        <w:tab w:val="right" w:pos="9026"/>
      </w:tabs>
    </w:pPr>
  </w:style>
  <w:style w:type="character" w:customStyle="1" w:styleId="HeaderChar">
    <w:name w:val="Header Char"/>
    <w:basedOn w:val="DefaultParagraphFont"/>
    <w:link w:val="Header"/>
    <w:uiPriority w:val="99"/>
    <w:rsid w:val="00F375AC"/>
  </w:style>
  <w:style w:type="paragraph" w:styleId="Footer">
    <w:name w:val="footer"/>
    <w:basedOn w:val="Normal"/>
    <w:link w:val="FooterChar"/>
    <w:uiPriority w:val="99"/>
    <w:unhideWhenUsed/>
    <w:rsid w:val="00F375AC"/>
    <w:pPr>
      <w:tabs>
        <w:tab w:val="center" w:pos="4513"/>
        <w:tab w:val="right" w:pos="9026"/>
      </w:tabs>
    </w:pPr>
  </w:style>
  <w:style w:type="character" w:customStyle="1" w:styleId="FooterChar">
    <w:name w:val="Footer Char"/>
    <w:basedOn w:val="DefaultParagraphFont"/>
    <w:link w:val="Footer"/>
    <w:uiPriority w:val="99"/>
    <w:rsid w:val="00F375AC"/>
  </w:style>
  <w:style w:type="character" w:styleId="Hyperlink">
    <w:name w:val="Hyperlink"/>
    <w:basedOn w:val="DefaultParagraphFont"/>
    <w:uiPriority w:val="99"/>
    <w:unhideWhenUsed/>
    <w:rsid w:val="001B45C6"/>
    <w:rPr>
      <w:color w:val="0563C1" w:themeColor="hyperlink"/>
      <w:u w:val="single"/>
    </w:rPr>
  </w:style>
  <w:style w:type="character" w:customStyle="1" w:styleId="UnresolvedMention1">
    <w:name w:val="Unresolved Mention1"/>
    <w:basedOn w:val="DefaultParagraphFont"/>
    <w:uiPriority w:val="99"/>
    <w:semiHidden/>
    <w:unhideWhenUsed/>
    <w:rsid w:val="001B45C6"/>
    <w:rPr>
      <w:color w:val="605E5C"/>
      <w:shd w:val="clear" w:color="auto" w:fill="E1DFDD"/>
    </w:rPr>
  </w:style>
  <w:style w:type="paragraph" w:styleId="ListParagraph">
    <w:name w:val="List Paragraph"/>
    <w:basedOn w:val="Normal"/>
    <w:uiPriority w:val="34"/>
    <w:qFormat/>
    <w:rsid w:val="001B45C6"/>
    <w:pPr>
      <w:ind w:left="720"/>
      <w:contextualSpacing/>
    </w:pPr>
  </w:style>
  <w:style w:type="character" w:styleId="CommentReference">
    <w:name w:val="annotation reference"/>
    <w:basedOn w:val="DefaultParagraphFont"/>
    <w:uiPriority w:val="99"/>
    <w:semiHidden/>
    <w:unhideWhenUsed/>
    <w:rsid w:val="00B604E7"/>
    <w:rPr>
      <w:sz w:val="16"/>
      <w:szCs w:val="16"/>
    </w:rPr>
  </w:style>
  <w:style w:type="paragraph" w:styleId="CommentText">
    <w:name w:val="annotation text"/>
    <w:basedOn w:val="Normal"/>
    <w:link w:val="CommentTextChar"/>
    <w:uiPriority w:val="99"/>
    <w:semiHidden/>
    <w:unhideWhenUsed/>
    <w:rsid w:val="00B604E7"/>
    <w:rPr>
      <w:sz w:val="20"/>
      <w:szCs w:val="20"/>
    </w:rPr>
  </w:style>
  <w:style w:type="character" w:customStyle="1" w:styleId="CommentTextChar">
    <w:name w:val="Comment Text Char"/>
    <w:basedOn w:val="DefaultParagraphFont"/>
    <w:link w:val="CommentText"/>
    <w:uiPriority w:val="99"/>
    <w:semiHidden/>
    <w:rsid w:val="00B604E7"/>
    <w:rPr>
      <w:sz w:val="20"/>
      <w:szCs w:val="20"/>
    </w:rPr>
  </w:style>
  <w:style w:type="paragraph" w:styleId="CommentSubject">
    <w:name w:val="annotation subject"/>
    <w:basedOn w:val="CommentText"/>
    <w:next w:val="CommentText"/>
    <w:link w:val="CommentSubjectChar"/>
    <w:uiPriority w:val="99"/>
    <w:semiHidden/>
    <w:unhideWhenUsed/>
    <w:rsid w:val="00B604E7"/>
    <w:rPr>
      <w:b/>
      <w:bCs/>
    </w:rPr>
  </w:style>
  <w:style w:type="character" w:customStyle="1" w:styleId="CommentSubjectChar">
    <w:name w:val="Comment Subject Char"/>
    <w:basedOn w:val="CommentTextChar"/>
    <w:link w:val="CommentSubject"/>
    <w:uiPriority w:val="99"/>
    <w:semiHidden/>
    <w:rsid w:val="00B604E7"/>
    <w:rPr>
      <w:b/>
      <w:bCs/>
      <w:sz w:val="20"/>
      <w:szCs w:val="20"/>
    </w:rPr>
  </w:style>
  <w:style w:type="character" w:styleId="FollowedHyperlink">
    <w:name w:val="FollowedHyperlink"/>
    <w:basedOn w:val="DefaultParagraphFont"/>
    <w:uiPriority w:val="99"/>
    <w:semiHidden/>
    <w:unhideWhenUsed/>
    <w:rsid w:val="00430655"/>
    <w:rPr>
      <w:color w:val="954F72" w:themeColor="followedHyperlink"/>
      <w:u w:val="single"/>
    </w:rPr>
  </w:style>
  <w:style w:type="paragraph" w:styleId="NormalWeb">
    <w:name w:val="Normal (Web)"/>
    <w:basedOn w:val="Normal"/>
    <w:uiPriority w:val="99"/>
    <w:unhideWhenUsed/>
    <w:rsid w:val="00847789"/>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847789"/>
    <w:rPr>
      <w:b/>
      <w:bCs/>
    </w:rPr>
  </w:style>
  <w:style w:type="character" w:styleId="Emphasis">
    <w:name w:val="Emphasis"/>
    <w:basedOn w:val="DefaultParagraphFont"/>
    <w:uiPriority w:val="20"/>
    <w:qFormat/>
    <w:rsid w:val="00847789"/>
    <w:rPr>
      <w:i/>
      <w:iCs/>
    </w:rPr>
  </w:style>
  <w:style w:type="character" w:customStyle="1" w:styleId="Heading3Char">
    <w:name w:val="Heading 3 Char"/>
    <w:basedOn w:val="DefaultParagraphFont"/>
    <w:link w:val="Heading3"/>
    <w:uiPriority w:val="9"/>
    <w:rsid w:val="00847789"/>
    <w:rPr>
      <w:rFonts w:ascii="Times New Roman" w:eastAsia="Times New Roman" w:hAnsi="Times New Roman" w:cs="Times New Roman"/>
      <w:b/>
      <w:bCs/>
      <w:sz w:val="27"/>
      <w:szCs w:val="27"/>
      <w:lang w:eastAsia="en-GB"/>
    </w:rPr>
  </w:style>
  <w:style w:type="paragraph" w:styleId="ListBullet">
    <w:name w:val="List Bullet"/>
    <w:basedOn w:val="Normal"/>
    <w:uiPriority w:val="99"/>
    <w:unhideWhenUsed/>
    <w:rsid w:val="00F56028"/>
    <w:pPr>
      <w:numPr>
        <w:numId w:val="24"/>
      </w:numPr>
      <w:spacing w:after="200" w:line="276" w:lineRule="auto"/>
      <w:contextualSpacing/>
    </w:pPr>
    <w:rPr>
      <w:rFonts w:eastAsiaTheme="minorEastAsia"/>
      <w:sz w:val="22"/>
      <w:szCs w:val="22"/>
      <w:lang w:val="en-US"/>
    </w:rPr>
  </w:style>
  <w:style w:type="character" w:customStyle="1" w:styleId="Heading2Char">
    <w:name w:val="Heading 2 Char"/>
    <w:basedOn w:val="DefaultParagraphFont"/>
    <w:link w:val="Heading2"/>
    <w:uiPriority w:val="9"/>
    <w:rsid w:val="00F56028"/>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3197037">
      <w:bodyDiv w:val="1"/>
      <w:marLeft w:val="0"/>
      <w:marRight w:val="0"/>
      <w:marTop w:val="0"/>
      <w:marBottom w:val="0"/>
      <w:divBdr>
        <w:top w:val="none" w:sz="0" w:space="0" w:color="auto"/>
        <w:left w:val="none" w:sz="0" w:space="0" w:color="auto"/>
        <w:bottom w:val="none" w:sz="0" w:space="0" w:color="auto"/>
        <w:right w:val="none" w:sz="0" w:space="0" w:color="auto"/>
      </w:divBdr>
      <w:divsChild>
        <w:div w:id="213809107">
          <w:marLeft w:val="0"/>
          <w:marRight w:val="0"/>
          <w:marTop w:val="0"/>
          <w:marBottom w:val="0"/>
          <w:divBdr>
            <w:top w:val="none" w:sz="0" w:space="0" w:color="auto"/>
            <w:left w:val="none" w:sz="0" w:space="0" w:color="auto"/>
            <w:bottom w:val="none" w:sz="0" w:space="0" w:color="auto"/>
            <w:right w:val="none" w:sz="0" w:space="0" w:color="auto"/>
          </w:divBdr>
        </w:div>
      </w:divsChild>
    </w:div>
    <w:div w:id="840508563">
      <w:bodyDiv w:val="1"/>
      <w:marLeft w:val="0"/>
      <w:marRight w:val="0"/>
      <w:marTop w:val="0"/>
      <w:marBottom w:val="0"/>
      <w:divBdr>
        <w:top w:val="none" w:sz="0" w:space="0" w:color="auto"/>
        <w:left w:val="none" w:sz="0" w:space="0" w:color="auto"/>
        <w:bottom w:val="none" w:sz="0" w:space="0" w:color="auto"/>
        <w:right w:val="none" w:sz="0" w:space="0" w:color="auto"/>
      </w:divBdr>
      <w:divsChild>
        <w:div w:id="2134203343">
          <w:marLeft w:val="0"/>
          <w:marRight w:val="0"/>
          <w:marTop w:val="0"/>
          <w:marBottom w:val="0"/>
          <w:divBdr>
            <w:top w:val="none" w:sz="0" w:space="0" w:color="auto"/>
            <w:left w:val="none" w:sz="0" w:space="0" w:color="auto"/>
            <w:bottom w:val="none" w:sz="0" w:space="0" w:color="auto"/>
            <w:right w:val="none" w:sz="0" w:space="0" w:color="auto"/>
          </w:divBdr>
        </w:div>
      </w:divsChild>
    </w:div>
    <w:div w:id="999381447">
      <w:bodyDiv w:val="1"/>
      <w:marLeft w:val="0"/>
      <w:marRight w:val="0"/>
      <w:marTop w:val="0"/>
      <w:marBottom w:val="0"/>
      <w:divBdr>
        <w:top w:val="none" w:sz="0" w:space="0" w:color="auto"/>
        <w:left w:val="none" w:sz="0" w:space="0" w:color="auto"/>
        <w:bottom w:val="none" w:sz="0" w:space="0" w:color="auto"/>
        <w:right w:val="none" w:sz="0" w:space="0" w:color="auto"/>
      </w:divBdr>
    </w:div>
    <w:div w:id="1102072794">
      <w:bodyDiv w:val="1"/>
      <w:marLeft w:val="0"/>
      <w:marRight w:val="0"/>
      <w:marTop w:val="0"/>
      <w:marBottom w:val="0"/>
      <w:divBdr>
        <w:top w:val="none" w:sz="0" w:space="0" w:color="auto"/>
        <w:left w:val="none" w:sz="0" w:space="0" w:color="auto"/>
        <w:bottom w:val="none" w:sz="0" w:space="0" w:color="auto"/>
        <w:right w:val="none" w:sz="0" w:space="0" w:color="auto"/>
      </w:divBdr>
    </w:div>
    <w:div w:id="1129205539">
      <w:bodyDiv w:val="1"/>
      <w:marLeft w:val="0"/>
      <w:marRight w:val="0"/>
      <w:marTop w:val="0"/>
      <w:marBottom w:val="0"/>
      <w:divBdr>
        <w:top w:val="none" w:sz="0" w:space="0" w:color="auto"/>
        <w:left w:val="none" w:sz="0" w:space="0" w:color="auto"/>
        <w:bottom w:val="none" w:sz="0" w:space="0" w:color="auto"/>
        <w:right w:val="none" w:sz="0" w:space="0" w:color="auto"/>
      </w:divBdr>
      <w:divsChild>
        <w:div w:id="1971203627">
          <w:marLeft w:val="0"/>
          <w:marRight w:val="0"/>
          <w:marTop w:val="0"/>
          <w:marBottom w:val="0"/>
          <w:divBdr>
            <w:top w:val="none" w:sz="0" w:space="0" w:color="auto"/>
            <w:left w:val="none" w:sz="0" w:space="0" w:color="auto"/>
            <w:bottom w:val="none" w:sz="0" w:space="0" w:color="auto"/>
            <w:right w:val="none" w:sz="0" w:space="0" w:color="auto"/>
          </w:divBdr>
        </w:div>
      </w:divsChild>
    </w:div>
    <w:div w:id="1190339236">
      <w:bodyDiv w:val="1"/>
      <w:marLeft w:val="0"/>
      <w:marRight w:val="0"/>
      <w:marTop w:val="0"/>
      <w:marBottom w:val="0"/>
      <w:divBdr>
        <w:top w:val="none" w:sz="0" w:space="0" w:color="auto"/>
        <w:left w:val="none" w:sz="0" w:space="0" w:color="auto"/>
        <w:bottom w:val="none" w:sz="0" w:space="0" w:color="auto"/>
        <w:right w:val="none" w:sz="0" w:space="0" w:color="auto"/>
      </w:divBdr>
      <w:divsChild>
        <w:div w:id="904030117">
          <w:marLeft w:val="0"/>
          <w:marRight w:val="0"/>
          <w:marTop w:val="0"/>
          <w:marBottom w:val="0"/>
          <w:divBdr>
            <w:top w:val="none" w:sz="0" w:space="0" w:color="auto"/>
            <w:left w:val="none" w:sz="0" w:space="0" w:color="auto"/>
            <w:bottom w:val="none" w:sz="0" w:space="0" w:color="auto"/>
            <w:right w:val="none" w:sz="0" w:space="0" w:color="auto"/>
          </w:divBdr>
        </w:div>
      </w:divsChild>
    </w:div>
    <w:div w:id="1250308263">
      <w:bodyDiv w:val="1"/>
      <w:marLeft w:val="0"/>
      <w:marRight w:val="0"/>
      <w:marTop w:val="0"/>
      <w:marBottom w:val="0"/>
      <w:divBdr>
        <w:top w:val="none" w:sz="0" w:space="0" w:color="auto"/>
        <w:left w:val="none" w:sz="0" w:space="0" w:color="auto"/>
        <w:bottom w:val="none" w:sz="0" w:space="0" w:color="auto"/>
        <w:right w:val="none" w:sz="0" w:space="0" w:color="auto"/>
      </w:divBdr>
      <w:divsChild>
        <w:div w:id="226959267">
          <w:marLeft w:val="0"/>
          <w:marRight w:val="0"/>
          <w:marTop w:val="0"/>
          <w:marBottom w:val="0"/>
          <w:divBdr>
            <w:top w:val="none" w:sz="0" w:space="0" w:color="auto"/>
            <w:left w:val="none" w:sz="0" w:space="0" w:color="auto"/>
            <w:bottom w:val="none" w:sz="0" w:space="0" w:color="auto"/>
            <w:right w:val="none" w:sz="0" w:space="0" w:color="auto"/>
          </w:divBdr>
        </w:div>
      </w:divsChild>
    </w:div>
    <w:div w:id="1386830449">
      <w:bodyDiv w:val="1"/>
      <w:marLeft w:val="0"/>
      <w:marRight w:val="0"/>
      <w:marTop w:val="0"/>
      <w:marBottom w:val="0"/>
      <w:divBdr>
        <w:top w:val="none" w:sz="0" w:space="0" w:color="auto"/>
        <w:left w:val="none" w:sz="0" w:space="0" w:color="auto"/>
        <w:bottom w:val="none" w:sz="0" w:space="0" w:color="auto"/>
        <w:right w:val="none" w:sz="0" w:space="0" w:color="auto"/>
      </w:divBdr>
      <w:divsChild>
        <w:div w:id="1281035954">
          <w:marLeft w:val="0"/>
          <w:marRight w:val="0"/>
          <w:marTop w:val="0"/>
          <w:marBottom w:val="0"/>
          <w:divBdr>
            <w:top w:val="none" w:sz="0" w:space="0" w:color="auto"/>
            <w:left w:val="none" w:sz="0" w:space="0" w:color="auto"/>
            <w:bottom w:val="none" w:sz="0" w:space="0" w:color="auto"/>
            <w:right w:val="none" w:sz="0" w:space="0" w:color="auto"/>
          </w:divBdr>
        </w:div>
      </w:divsChild>
    </w:div>
    <w:div w:id="1589457439">
      <w:bodyDiv w:val="1"/>
      <w:marLeft w:val="0"/>
      <w:marRight w:val="0"/>
      <w:marTop w:val="0"/>
      <w:marBottom w:val="0"/>
      <w:divBdr>
        <w:top w:val="none" w:sz="0" w:space="0" w:color="auto"/>
        <w:left w:val="none" w:sz="0" w:space="0" w:color="auto"/>
        <w:bottom w:val="none" w:sz="0" w:space="0" w:color="auto"/>
        <w:right w:val="none" w:sz="0" w:space="0" w:color="auto"/>
      </w:divBdr>
      <w:divsChild>
        <w:div w:id="1698004523">
          <w:marLeft w:val="0"/>
          <w:marRight w:val="0"/>
          <w:marTop w:val="0"/>
          <w:marBottom w:val="0"/>
          <w:divBdr>
            <w:top w:val="none" w:sz="0" w:space="0" w:color="auto"/>
            <w:left w:val="none" w:sz="0" w:space="0" w:color="auto"/>
            <w:bottom w:val="none" w:sz="0" w:space="0" w:color="auto"/>
            <w:right w:val="none" w:sz="0" w:space="0" w:color="auto"/>
          </w:divBdr>
        </w:div>
      </w:divsChild>
    </w:div>
    <w:div w:id="1743139526">
      <w:bodyDiv w:val="1"/>
      <w:marLeft w:val="0"/>
      <w:marRight w:val="0"/>
      <w:marTop w:val="0"/>
      <w:marBottom w:val="0"/>
      <w:divBdr>
        <w:top w:val="none" w:sz="0" w:space="0" w:color="auto"/>
        <w:left w:val="none" w:sz="0" w:space="0" w:color="auto"/>
        <w:bottom w:val="none" w:sz="0" w:space="0" w:color="auto"/>
        <w:right w:val="none" w:sz="0" w:space="0" w:color="auto"/>
      </w:divBdr>
      <w:divsChild>
        <w:div w:id="1437677628">
          <w:marLeft w:val="0"/>
          <w:marRight w:val="0"/>
          <w:marTop w:val="0"/>
          <w:marBottom w:val="0"/>
          <w:divBdr>
            <w:top w:val="none" w:sz="0" w:space="0" w:color="auto"/>
            <w:left w:val="none" w:sz="0" w:space="0" w:color="auto"/>
            <w:bottom w:val="none" w:sz="0" w:space="0" w:color="auto"/>
            <w:right w:val="none" w:sz="0" w:space="0" w:color="auto"/>
          </w:divBdr>
        </w:div>
      </w:divsChild>
    </w:div>
    <w:div w:id="1753815465">
      <w:bodyDiv w:val="1"/>
      <w:marLeft w:val="0"/>
      <w:marRight w:val="0"/>
      <w:marTop w:val="0"/>
      <w:marBottom w:val="0"/>
      <w:divBdr>
        <w:top w:val="none" w:sz="0" w:space="0" w:color="auto"/>
        <w:left w:val="none" w:sz="0" w:space="0" w:color="auto"/>
        <w:bottom w:val="none" w:sz="0" w:space="0" w:color="auto"/>
        <w:right w:val="none" w:sz="0" w:space="0" w:color="auto"/>
      </w:divBdr>
      <w:divsChild>
        <w:div w:id="190606386">
          <w:marLeft w:val="0"/>
          <w:marRight w:val="0"/>
          <w:marTop w:val="0"/>
          <w:marBottom w:val="0"/>
          <w:divBdr>
            <w:top w:val="none" w:sz="0" w:space="0" w:color="auto"/>
            <w:left w:val="none" w:sz="0" w:space="0" w:color="auto"/>
            <w:bottom w:val="none" w:sz="0" w:space="0" w:color="auto"/>
            <w:right w:val="none" w:sz="0" w:space="0" w:color="auto"/>
          </w:divBdr>
        </w:div>
      </w:divsChild>
    </w:div>
    <w:div w:id="1762335973">
      <w:bodyDiv w:val="1"/>
      <w:marLeft w:val="0"/>
      <w:marRight w:val="0"/>
      <w:marTop w:val="0"/>
      <w:marBottom w:val="0"/>
      <w:divBdr>
        <w:top w:val="none" w:sz="0" w:space="0" w:color="auto"/>
        <w:left w:val="none" w:sz="0" w:space="0" w:color="auto"/>
        <w:bottom w:val="none" w:sz="0" w:space="0" w:color="auto"/>
        <w:right w:val="none" w:sz="0" w:space="0" w:color="auto"/>
      </w:divBdr>
      <w:divsChild>
        <w:div w:id="234777947">
          <w:marLeft w:val="0"/>
          <w:marRight w:val="0"/>
          <w:marTop w:val="0"/>
          <w:marBottom w:val="0"/>
          <w:divBdr>
            <w:top w:val="none" w:sz="0" w:space="0" w:color="auto"/>
            <w:left w:val="none" w:sz="0" w:space="0" w:color="auto"/>
            <w:bottom w:val="none" w:sz="0" w:space="0" w:color="auto"/>
            <w:right w:val="none" w:sz="0" w:space="0" w:color="auto"/>
          </w:divBdr>
        </w:div>
      </w:divsChild>
    </w:div>
    <w:div w:id="2110195202">
      <w:bodyDiv w:val="1"/>
      <w:marLeft w:val="0"/>
      <w:marRight w:val="0"/>
      <w:marTop w:val="0"/>
      <w:marBottom w:val="0"/>
      <w:divBdr>
        <w:top w:val="none" w:sz="0" w:space="0" w:color="auto"/>
        <w:left w:val="none" w:sz="0" w:space="0" w:color="auto"/>
        <w:bottom w:val="none" w:sz="0" w:space="0" w:color="auto"/>
        <w:right w:val="none" w:sz="0" w:space="0" w:color="auto"/>
      </w:divBdr>
      <w:divsChild>
        <w:div w:id="14785714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4977DC1581EF449A9C26F70477327A5" ma:contentTypeVersion="13" ma:contentTypeDescription="Create a new document." ma:contentTypeScope="" ma:versionID="bd71908aa7f3363b38879cbe876e6121">
  <xsd:schema xmlns:xsd="http://www.w3.org/2001/XMLSchema" xmlns:xs="http://www.w3.org/2001/XMLSchema" xmlns:p="http://schemas.microsoft.com/office/2006/metadata/properties" xmlns:ns2="b390c623-81a0-476f-984a-5b2ad478ef4f" xmlns:ns3="6d6ce26d-438a-4f93-8ad7-b70bc8847f7f" targetNamespace="http://schemas.microsoft.com/office/2006/metadata/properties" ma:root="true" ma:fieldsID="db6415f476d927de94aea22a5eb4cea6" ns2:_="" ns3:_="">
    <xsd:import namespace="b390c623-81a0-476f-984a-5b2ad478ef4f"/>
    <xsd:import namespace="6d6ce26d-438a-4f93-8ad7-b70bc8847f7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90c623-81a0-476f-984a-5b2ad478ef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d6ce26d-438a-4f93-8ad7-b70bc8847f7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2BA47AF-5CE1-4245-BAC6-F85F2CA3FABC}">
  <ds:schemaRefs>
    <ds:schemaRef ds:uri="http://schemas.microsoft.com/office/infopath/2007/PartnerControls"/>
    <ds:schemaRef ds:uri="b390c623-81a0-476f-984a-5b2ad478ef4f"/>
    <ds:schemaRef ds:uri="http://purl.org/dc/elements/1.1/"/>
    <ds:schemaRef ds:uri="http://schemas.microsoft.com/office/2006/metadata/properties"/>
    <ds:schemaRef ds:uri="6d6ce26d-438a-4f93-8ad7-b70bc8847f7f"/>
    <ds:schemaRef ds:uri="http://schemas.microsoft.com/office/2006/documentManagement/types"/>
    <ds:schemaRef ds:uri="http://schemas.openxmlformats.org/package/2006/metadata/core-properties"/>
    <ds:schemaRef ds:uri="http://purl.org/dc/dcmitype/"/>
    <ds:schemaRef ds:uri="http://www.w3.org/XML/1998/namespace"/>
    <ds:schemaRef ds:uri="http://purl.org/dc/terms/"/>
  </ds:schemaRefs>
</ds:datastoreItem>
</file>

<file path=customXml/itemProps2.xml><?xml version="1.0" encoding="utf-8"?>
<ds:datastoreItem xmlns:ds="http://schemas.openxmlformats.org/officeDocument/2006/customXml" ds:itemID="{947CFAB2-F2F8-40AB-8D54-3EF54FAA9D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90c623-81a0-476f-984a-5b2ad478ef4f"/>
    <ds:schemaRef ds:uri="6d6ce26d-438a-4f93-8ad7-b70bc8847f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1655CFC-B399-4C6F-8818-CF25934AAD8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6</Pages>
  <Words>1715</Words>
  <Characters>9777</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Kewley</dc:creator>
  <cp:keywords/>
  <dc:description/>
  <cp:lastModifiedBy>VICKY BAYLISS</cp:lastModifiedBy>
  <cp:revision>3</cp:revision>
  <dcterms:created xsi:type="dcterms:W3CDTF">2026-10-23T22:02:00Z</dcterms:created>
  <dcterms:modified xsi:type="dcterms:W3CDTF">2026-10-23T22:31:00Z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0x01010064977DC1581EF449A9C26F70477327A5</vt:lpwstr>
  </property>
</Properties>
</file>